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F9" w:rsidRPr="00890253" w:rsidRDefault="00890253">
      <w:pPr>
        <w:rPr>
          <w:sz w:val="32"/>
        </w:rPr>
      </w:pPr>
      <w:r w:rsidRPr="00890253">
        <w:rPr>
          <w:sz w:val="32"/>
        </w:rPr>
        <w:t>9/</w:t>
      </w:r>
      <w:r w:rsidR="00300678">
        <w:rPr>
          <w:sz w:val="32"/>
        </w:rPr>
        <w:t>28</w:t>
      </w:r>
      <w:r w:rsidRPr="00890253">
        <w:rPr>
          <w:sz w:val="32"/>
        </w:rPr>
        <w:t xml:space="preserve">/2022 </w:t>
      </w:r>
      <w:r w:rsidR="00300678">
        <w:rPr>
          <w:sz w:val="32"/>
        </w:rPr>
        <w:t>Special</w:t>
      </w:r>
      <w:r w:rsidRPr="00890253">
        <w:rPr>
          <w:sz w:val="32"/>
        </w:rPr>
        <w:t xml:space="preserve"> Meeting</w:t>
      </w:r>
    </w:p>
    <w:p w:rsidR="00890253" w:rsidRPr="00890253" w:rsidRDefault="00890253">
      <w:pPr>
        <w:rPr>
          <w:sz w:val="32"/>
        </w:rPr>
      </w:pPr>
      <w:r w:rsidRPr="00890253">
        <w:rPr>
          <w:sz w:val="32"/>
        </w:rPr>
        <w:t xml:space="preserve">Chairman </w:t>
      </w:r>
      <w:proofErr w:type="spellStart"/>
      <w:r w:rsidRPr="00890253">
        <w:rPr>
          <w:sz w:val="32"/>
        </w:rPr>
        <w:t>Leezer</w:t>
      </w:r>
      <w:proofErr w:type="spellEnd"/>
      <w:r w:rsidRPr="00890253">
        <w:rPr>
          <w:sz w:val="32"/>
        </w:rPr>
        <w:t xml:space="preserve"> called the meeting to order at 10:</w:t>
      </w:r>
      <w:r w:rsidR="00300678">
        <w:rPr>
          <w:sz w:val="32"/>
        </w:rPr>
        <w:t>0</w:t>
      </w:r>
      <w:r w:rsidRPr="00890253">
        <w:rPr>
          <w:sz w:val="32"/>
        </w:rPr>
        <w:t>0 AM</w:t>
      </w:r>
    </w:p>
    <w:p w:rsidR="00890253" w:rsidRPr="00890253" w:rsidRDefault="00890253">
      <w:pPr>
        <w:rPr>
          <w:sz w:val="32"/>
        </w:rPr>
      </w:pPr>
      <w:r w:rsidRPr="00890253">
        <w:rPr>
          <w:sz w:val="32"/>
        </w:rPr>
        <w:t xml:space="preserve">Roll Call: </w:t>
      </w:r>
      <w:proofErr w:type="spellStart"/>
      <w:r w:rsidRPr="00890253">
        <w:rPr>
          <w:sz w:val="32"/>
        </w:rPr>
        <w:t>Leezer</w:t>
      </w:r>
      <w:proofErr w:type="spellEnd"/>
      <w:r w:rsidRPr="00890253">
        <w:rPr>
          <w:sz w:val="32"/>
        </w:rPr>
        <w:t xml:space="preserve">: Yes, </w:t>
      </w:r>
      <w:r w:rsidR="00300678">
        <w:rPr>
          <w:sz w:val="32"/>
        </w:rPr>
        <w:t>Horn: Yes, Fleshman: Excused</w:t>
      </w:r>
    </w:p>
    <w:p w:rsidR="00890253" w:rsidRPr="00890253" w:rsidRDefault="00890253">
      <w:pPr>
        <w:rPr>
          <w:b/>
          <w:sz w:val="32"/>
        </w:rPr>
      </w:pPr>
      <w:r w:rsidRPr="00890253">
        <w:rPr>
          <w:b/>
          <w:sz w:val="32"/>
        </w:rPr>
        <w:t>Resolution 2022-15</w:t>
      </w:r>
      <w:r w:rsidR="00300678">
        <w:rPr>
          <w:b/>
          <w:sz w:val="32"/>
        </w:rPr>
        <w:t>5</w:t>
      </w:r>
      <w:r w:rsidRPr="00890253">
        <w:rPr>
          <w:b/>
          <w:sz w:val="32"/>
        </w:rPr>
        <w:t xml:space="preserve"> – </w:t>
      </w:r>
      <w:r w:rsidR="00300678">
        <w:rPr>
          <w:b/>
          <w:sz w:val="32"/>
        </w:rPr>
        <w:t>Sale of 1963 Harrisburg Pike to a Non-Profit Agency, including Interest and Title to NCJC Housing and Development Foundation</w:t>
      </w:r>
    </w:p>
    <w:p w:rsidR="00890253" w:rsidRPr="00890253" w:rsidRDefault="00890253">
      <w:pPr>
        <w:rPr>
          <w:sz w:val="32"/>
        </w:rPr>
      </w:pPr>
      <w:proofErr w:type="spellStart"/>
      <w:r w:rsidRPr="00890253">
        <w:rPr>
          <w:sz w:val="32"/>
        </w:rPr>
        <w:t>Leezer</w:t>
      </w:r>
      <w:proofErr w:type="spellEnd"/>
      <w:r w:rsidRPr="00890253">
        <w:rPr>
          <w:sz w:val="32"/>
        </w:rPr>
        <w:t xml:space="preserve"> made motion to adopt, </w:t>
      </w:r>
      <w:r w:rsidR="00300678">
        <w:rPr>
          <w:sz w:val="32"/>
        </w:rPr>
        <w:t>Horn</w:t>
      </w:r>
      <w:r w:rsidRPr="00890253">
        <w:rPr>
          <w:sz w:val="32"/>
        </w:rPr>
        <w:t xml:space="preserve"> seconded</w:t>
      </w:r>
    </w:p>
    <w:p w:rsidR="00300678" w:rsidRDefault="00300678" w:rsidP="00300678">
      <w:pPr>
        <w:rPr>
          <w:sz w:val="32"/>
        </w:rPr>
      </w:pPr>
      <w:r w:rsidRPr="00890253">
        <w:rPr>
          <w:sz w:val="32"/>
        </w:rPr>
        <w:t xml:space="preserve">Roll Call: </w:t>
      </w:r>
      <w:proofErr w:type="spellStart"/>
      <w:r w:rsidRPr="00890253">
        <w:rPr>
          <w:sz w:val="32"/>
        </w:rPr>
        <w:t>Leezer</w:t>
      </w:r>
      <w:proofErr w:type="spellEnd"/>
      <w:r w:rsidRPr="00890253">
        <w:rPr>
          <w:sz w:val="32"/>
        </w:rPr>
        <w:t xml:space="preserve">: Yes, </w:t>
      </w:r>
      <w:r>
        <w:rPr>
          <w:sz w:val="32"/>
        </w:rPr>
        <w:t>Horn: Yes, Fleshman: Excused</w:t>
      </w:r>
    </w:p>
    <w:p w:rsidR="00300678" w:rsidRPr="00890253" w:rsidRDefault="00300678" w:rsidP="00300678">
      <w:pPr>
        <w:rPr>
          <w:sz w:val="32"/>
        </w:rPr>
      </w:pPr>
      <w:r>
        <w:rPr>
          <w:sz w:val="32"/>
        </w:rPr>
        <w:t>Dunn commented about the money must be placed into the permanent improvement fund, and can not be placed anywhere else.</w:t>
      </w:r>
      <w:bookmarkStart w:id="0" w:name="_GoBack"/>
      <w:bookmarkEnd w:id="0"/>
    </w:p>
    <w:p w:rsidR="00890253" w:rsidRPr="00890253" w:rsidRDefault="00890253">
      <w:pPr>
        <w:rPr>
          <w:sz w:val="32"/>
        </w:rPr>
      </w:pPr>
      <w:r w:rsidRPr="00890253">
        <w:rPr>
          <w:sz w:val="32"/>
        </w:rPr>
        <w:t>Meeting adjourned following Roll Call of the Resolution</w:t>
      </w:r>
    </w:p>
    <w:sectPr w:rsidR="00890253" w:rsidRPr="00890253" w:rsidSect="000D35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53"/>
    <w:rsid w:val="000D35F9"/>
    <w:rsid w:val="00300678"/>
    <w:rsid w:val="004D7EB6"/>
    <w:rsid w:val="00890253"/>
    <w:rsid w:val="009E7CE3"/>
    <w:rsid w:val="00BE11E7"/>
    <w:rsid w:val="00D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6FEB3"/>
  <w15:chartTrackingRefBased/>
  <w15:docId w15:val="{51F6B7D0-FDAE-4FE8-B742-626266A6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1E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1E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1E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E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1E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E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1E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1E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1E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1E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1E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1E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1E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1E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1E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1E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1E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1E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1E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11E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E11E7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11E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E11E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11E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E11E7"/>
    <w:rPr>
      <w:b/>
      <w:bCs/>
      <w:spacing w:val="0"/>
    </w:rPr>
  </w:style>
  <w:style w:type="character" w:styleId="Emphasis">
    <w:name w:val="Emphasis"/>
    <w:uiPriority w:val="20"/>
    <w:qFormat/>
    <w:rsid w:val="00BE11E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E11E7"/>
    <w:pPr>
      <w:spacing w:after="0"/>
    </w:pPr>
  </w:style>
  <w:style w:type="paragraph" w:styleId="ListParagraph">
    <w:name w:val="List Paragraph"/>
    <w:basedOn w:val="Normal"/>
    <w:uiPriority w:val="34"/>
    <w:qFormat/>
    <w:rsid w:val="00BE11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11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11E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1E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1E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E11E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E11E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E11E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E11E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E11E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11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dcterms:created xsi:type="dcterms:W3CDTF">2022-10-19T19:31:00Z</dcterms:created>
  <dcterms:modified xsi:type="dcterms:W3CDTF">2022-10-19T19:31:00Z</dcterms:modified>
</cp:coreProperties>
</file>