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0F58" w14:textId="77777777" w:rsidR="000350F1" w:rsidRPr="000350F1" w:rsidRDefault="000350F1" w:rsidP="000350F1">
      <w:pPr>
        <w:rPr>
          <w:sz w:val="24"/>
          <w:szCs w:val="24"/>
        </w:rPr>
      </w:pPr>
      <w:r w:rsidRPr="000350F1">
        <w:rPr>
          <w:rFonts w:ascii="Georgia" w:hAnsi="Georgia"/>
          <w:b/>
          <w:bCs/>
          <w:color w:val="000000"/>
          <w:sz w:val="28"/>
          <w:szCs w:val="28"/>
          <w:u w:val="single"/>
        </w:rPr>
        <w:t>Call Meeting to Order</w:t>
      </w:r>
      <w:r w:rsidRPr="000350F1">
        <w:rPr>
          <w:rFonts w:ascii="Georgia" w:hAnsi="Georgia"/>
          <w:b/>
          <w:bCs/>
          <w:color w:val="000000"/>
          <w:sz w:val="28"/>
          <w:szCs w:val="28"/>
        </w:rPr>
        <w:t>:</w:t>
      </w:r>
      <w:r w:rsidRPr="000350F1">
        <w:rPr>
          <w:rFonts w:ascii="Georgia" w:hAnsi="Georgia"/>
          <w:color w:val="000000"/>
          <w:sz w:val="28"/>
          <w:szCs w:val="28"/>
        </w:rPr>
        <w:t xml:space="preserve">  </w:t>
      </w:r>
    </w:p>
    <w:p w14:paraId="6FDC6E32" w14:textId="77777777" w:rsidR="000350F1" w:rsidRPr="000350F1" w:rsidRDefault="000350F1" w:rsidP="000350F1">
      <w:pPr>
        <w:rPr>
          <w:sz w:val="24"/>
          <w:szCs w:val="24"/>
        </w:rPr>
      </w:pPr>
      <w:r w:rsidRPr="000350F1">
        <w:rPr>
          <w:rFonts w:ascii="Georgia" w:hAnsi="Georgia"/>
          <w:color w:val="000000"/>
          <w:sz w:val="28"/>
          <w:szCs w:val="28"/>
        </w:rPr>
        <w:t>Chairman Alex called the Special Meeting of the Franklin Township Board of Trustees to order at 1:04 p.m. on Monday, October 26, 2020, via teleconference (ZOOM).</w:t>
      </w:r>
    </w:p>
    <w:p w14:paraId="767C5C16" w14:textId="77777777" w:rsidR="000350F1" w:rsidRPr="000350F1" w:rsidRDefault="000350F1" w:rsidP="000350F1">
      <w:pPr>
        <w:spacing w:before="280" w:after="280"/>
        <w:rPr>
          <w:sz w:val="24"/>
          <w:szCs w:val="24"/>
        </w:rPr>
      </w:pPr>
      <w:r w:rsidRPr="000350F1">
        <w:rPr>
          <w:rFonts w:ascii="Georgia" w:hAnsi="Georgia"/>
          <w:b/>
          <w:bCs/>
          <w:color w:val="000000"/>
          <w:sz w:val="28"/>
          <w:szCs w:val="28"/>
          <w:u w:val="single"/>
        </w:rPr>
        <w:t>Roll Call:</w:t>
      </w:r>
      <w:r w:rsidRPr="000350F1">
        <w:rPr>
          <w:rFonts w:ascii="Georgia" w:hAnsi="Georgia"/>
          <w:color w:val="000000"/>
          <w:sz w:val="28"/>
          <w:szCs w:val="28"/>
        </w:rPr>
        <w:tab/>
        <w:t xml:space="preserve"> Alex, yes; Fleshman, yes; Horn, excused.</w:t>
      </w:r>
    </w:p>
    <w:p w14:paraId="1BE5B5CD" w14:textId="77777777" w:rsidR="000350F1" w:rsidRPr="000350F1" w:rsidRDefault="000350F1" w:rsidP="000350F1">
      <w:pPr>
        <w:spacing w:before="280" w:after="280"/>
        <w:ind w:firstLine="720"/>
        <w:jc w:val="both"/>
        <w:rPr>
          <w:sz w:val="24"/>
          <w:szCs w:val="24"/>
        </w:rPr>
      </w:pPr>
      <w:r w:rsidRPr="000350F1">
        <w:rPr>
          <w:rFonts w:ascii="Georgia" w:hAnsi="Georgia"/>
          <w:i/>
          <w:iCs/>
          <w:color w:val="000000"/>
          <w:sz w:val="28"/>
          <w:szCs w:val="28"/>
        </w:rPr>
        <w:t>Alex made a motion to suspend the pledge of allegiance and the reading of any past meeting minutes.  Fleshman seconded the motion.  With no discussion a vote was taken as follows:  Alex, yes; Fleshman, yes; Horn, excused.  The motion was passed.</w:t>
      </w:r>
    </w:p>
    <w:p w14:paraId="567C2C0C" w14:textId="77777777" w:rsidR="000350F1" w:rsidRPr="000350F1" w:rsidRDefault="000350F1" w:rsidP="000350F1">
      <w:pPr>
        <w:spacing w:before="280" w:after="280"/>
        <w:rPr>
          <w:sz w:val="24"/>
          <w:szCs w:val="24"/>
        </w:rPr>
      </w:pPr>
      <w:r w:rsidRPr="000350F1">
        <w:rPr>
          <w:rFonts w:ascii="Georgia" w:hAnsi="Georgia"/>
          <w:b/>
          <w:bCs/>
          <w:color w:val="000000"/>
          <w:sz w:val="28"/>
          <w:szCs w:val="28"/>
        </w:rPr>
        <w:t>Purpose of the Meeting:</w:t>
      </w:r>
      <w:r w:rsidRPr="000350F1">
        <w:rPr>
          <w:rFonts w:ascii="Georgia" w:hAnsi="Georgia"/>
          <w:i/>
          <w:iCs/>
          <w:color w:val="000000"/>
          <w:sz w:val="28"/>
          <w:szCs w:val="28"/>
        </w:rPr>
        <w:t xml:space="preserve">  To renew the employee benefits for 2021 and to consider the change of health care broker. </w:t>
      </w:r>
    </w:p>
    <w:p w14:paraId="74B2B980" w14:textId="77777777" w:rsidR="000350F1" w:rsidRPr="000350F1" w:rsidRDefault="000350F1" w:rsidP="000350F1">
      <w:pPr>
        <w:spacing w:before="280" w:after="280"/>
        <w:rPr>
          <w:sz w:val="24"/>
          <w:szCs w:val="24"/>
        </w:rPr>
      </w:pPr>
      <w:r w:rsidRPr="000350F1">
        <w:rPr>
          <w:rFonts w:ascii="Georgia" w:hAnsi="Georgia"/>
          <w:color w:val="000000"/>
          <w:sz w:val="28"/>
          <w:szCs w:val="28"/>
        </w:rPr>
        <w:t>Alex introduced Fiscal Officer Rhinehart and she explained that the health benefits cost is over a million-dollars and that it is getting late in the year to actually change coverage but there is still time to change brokers.  Rhinehart said that the current broker Linda Faulk from The Individual and Group Health Insurance Agency as well as a potential new broker Brian Lenzo, from Preferred Benefits are joining the call today.  Rhinehart introduced Linda Faulk and welcomed her to the call.</w:t>
      </w:r>
    </w:p>
    <w:p w14:paraId="078347FC" w14:textId="055D8720" w:rsidR="000350F1" w:rsidRPr="000350F1" w:rsidRDefault="000350F1" w:rsidP="000350F1">
      <w:pPr>
        <w:spacing w:before="280" w:after="280"/>
        <w:rPr>
          <w:sz w:val="24"/>
          <w:szCs w:val="24"/>
        </w:rPr>
      </w:pPr>
      <w:r w:rsidRPr="000350F1">
        <w:rPr>
          <w:rFonts w:ascii="Georgia" w:hAnsi="Georgia"/>
          <w:color w:val="000000"/>
          <w:sz w:val="28"/>
          <w:szCs w:val="28"/>
        </w:rPr>
        <w:t>Faulk introduced herself and explained</w:t>
      </w:r>
      <w:bookmarkStart w:id="0" w:name="_GoBack"/>
      <w:bookmarkEnd w:id="0"/>
      <w:r w:rsidRPr="000350F1">
        <w:rPr>
          <w:rFonts w:ascii="Georgia" w:hAnsi="Georgia"/>
          <w:color w:val="000000"/>
          <w:sz w:val="28"/>
          <w:szCs w:val="28"/>
        </w:rPr>
        <w:t xml:space="preserve"> that she was given limited notification of this meeting (less than a 24 hour notice) and is not prepared to provide a thorough presentation at this time.  Faulk said she is not sure what she has done wrong and is unable to get Fiscal Officer Rhinehart to return her emails or phone calls. </w:t>
      </w:r>
    </w:p>
    <w:p w14:paraId="526D31FD" w14:textId="77777777" w:rsidR="000350F1" w:rsidRPr="000350F1" w:rsidRDefault="000350F1" w:rsidP="000350F1">
      <w:pPr>
        <w:spacing w:before="280" w:after="280"/>
        <w:rPr>
          <w:sz w:val="24"/>
          <w:szCs w:val="24"/>
        </w:rPr>
      </w:pPr>
      <w:r w:rsidRPr="000350F1">
        <w:rPr>
          <w:rFonts w:ascii="Georgia" w:hAnsi="Georgia"/>
          <w:i/>
          <w:iCs/>
          <w:color w:val="000000"/>
          <w:sz w:val="28"/>
          <w:szCs w:val="28"/>
        </w:rPr>
        <w:t>1:15 pm Trustee Horn joined the meeting.</w:t>
      </w:r>
    </w:p>
    <w:p w14:paraId="42238D87" w14:textId="77777777" w:rsidR="000350F1" w:rsidRPr="000350F1" w:rsidRDefault="000350F1" w:rsidP="000350F1">
      <w:pPr>
        <w:spacing w:before="280" w:after="280"/>
        <w:rPr>
          <w:sz w:val="24"/>
          <w:szCs w:val="24"/>
        </w:rPr>
      </w:pPr>
      <w:r w:rsidRPr="000350F1">
        <w:rPr>
          <w:rFonts w:ascii="Georgia" w:hAnsi="Georgia"/>
          <w:color w:val="000000"/>
          <w:sz w:val="28"/>
          <w:szCs w:val="28"/>
        </w:rPr>
        <w:t>Horn said he understands that this is a competitive bid process and he indicated that he has not seen any bids to date and apologized for interrupting.  Horn said he does not have sufficient information to make any decision at this time.  Faulk agreed that she has not been given the opportunity to provide the 2021 premiums to the trustees.  Horn said he would prefer to get the information together and decide at a later date.</w:t>
      </w:r>
    </w:p>
    <w:p w14:paraId="68F94CFB"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this appears to be a presentation for the Township and that no decision will be made today. </w:t>
      </w:r>
    </w:p>
    <w:p w14:paraId="3F0B2A53"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Faulk to provide her portion of the presentation.  Faulk asked that the other broker Brian Lenzo from Preferred Benefits go first.  Lenzo introduced himself.  Alex asked Potts if this conversation needed to go into an executive session.  Potts said he is unsure at this time.  Alex asked each broker to submit their proposals in writing to the Board of Trustees and to keep in mind this is a public meeting.  </w:t>
      </w:r>
    </w:p>
    <w:p w14:paraId="2A6396A2" w14:textId="77777777" w:rsidR="000350F1" w:rsidRPr="000350F1" w:rsidRDefault="000350F1" w:rsidP="000350F1">
      <w:pPr>
        <w:spacing w:before="280" w:after="280"/>
        <w:rPr>
          <w:sz w:val="24"/>
          <w:szCs w:val="24"/>
        </w:rPr>
      </w:pPr>
      <w:r w:rsidRPr="000350F1">
        <w:rPr>
          <w:rFonts w:ascii="Georgia" w:hAnsi="Georgia"/>
          <w:color w:val="000000"/>
          <w:sz w:val="28"/>
          <w:szCs w:val="28"/>
        </w:rPr>
        <w:lastRenderedPageBreak/>
        <w:t>Rhinehart shared that the intent of this meeting was to bring each broker to the table to introduce themselves and present their 2021 benefit information.  </w:t>
      </w:r>
    </w:p>
    <w:p w14:paraId="49968E95" w14:textId="77777777" w:rsidR="000350F1" w:rsidRPr="000350F1" w:rsidRDefault="000350F1" w:rsidP="000350F1">
      <w:pPr>
        <w:spacing w:before="280" w:after="280"/>
        <w:rPr>
          <w:sz w:val="24"/>
          <w:szCs w:val="24"/>
        </w:rPr>
      </w:pPr>
      <w:r w:rsidRPr="000350F1">
        <w:rPr>
          <w:rFonts w:ascii="Georgia" w:hAnsi="Georgia"/>
          <w:color w:val="000000"/>
          <w:sz w:val="28"/>
          <w:szCs w:val="28"/>
        </w:rPr>
        <w:t>Alex said the meeting will flow as printed on the agenda.  Alex asked Faulk again to begin with her presentation.  Faulk asked if Preferred Benefits could go first since she is the existing benefit provider she would like the competitor to go first. Alex asked the board if they would like to make a motion to amend the agenda to allow Brian Lenzo of Preferred Benefits to speak first. </w:t>
      </w:r>
    </w:p>
    <w:p w14:paraId="2FE8B9C7"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recommended that the board follow the agenda.  Alex agreed.</w:t>
      </w:r>
    </w:p>
    <w:p w14:paraId="0E2BE45B"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Faulk a final time if she would like to speak otherwise he would be moving on to the next section of the agenda. Faulk asked Alex to move on with the agenda. Alex invited Lenzo to speak.  </w:t>
      </w:r>
    </w:p>
    <w:p w14:paraId="44E44176" w14:textId="368D5050" w:rsidR="000350F1" w:rsidRPr="000350F1" w:rsidRDefault="000350F1" w:rsidP="000350F1">
      <w:pPr>
        <w:spacing w:before="280" w:after="280"/>
        <w:rPr>
          <w:sz w:val="24"/>
          <w:szCs w:val="24"/>
        </w:rPr>
      </w:pPr>
      <w:r w:rsidRPr="000350F1">
        <w:rPr>
          <w:rFonts w:ascii="Georgia" w:hAnsi="Georgia"/>
          <w:color w:val="000000"/>
          <w:sz w:val="28"/>
          <w:szCs w:val="28"/>
        </w:rPr>
        <w:t>Brian Lenzo of Preferred Benefits explained his job as a sales representative.  He explained that with his interaction with the Township Fiscal Officer he was able to develop a new client checklist related to compliance.  Lenzo said he was able to identify some of the compliance issues which are a concern.  The current Health Reimbursement Agreement (HRA) is in non-compliance due to the lack of a stream-lined process and the lack of reporting to the IRS as it relates to the HRA program.  Lenzo said he is confident that Preferred Benefits can go through the checklist and get Franklin Township into compliance.  If the Township is not ready to make any changes at this time, Preferred Benefits can shop the market in 2021 to find the best benefits for Franklin Township, said Lenzo.  </w:t>
      </w:r>
    </w:p>
    <w:p w14:paraId="03B033DF"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he remembers the disasters from the previous broker before Faulk.  Medical Mutual has been one of the best plans that we’ve been able to offer the employees and want to ensure he has all the information needed.  </w:t>
      </w:r>
    </w:p>
    <w:p w14:paraId="19C2A9FC"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Horn if he had any comments.  Horn said he had no questions or comments based on what Lenzo explained. </w:t>
      </w:r>
    </w:p>
    <w:p w14:paraId="5BFFF652"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explained that it is too late in the year to change insurance benefits, but it is important to reevaluate the position of the broker.  Alex asked Rhinehart what the contract says about changing brokers and secondly, how much would this cost?   </w:t>
      </w:r>
    </w:p>
    <w:p w14:paraId="05999676"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said there is no contract with the current broker and the current increase of the medical premium for 2021 was approximately 9%. </w:t>
      </w:r>
    </w:p>
    <w:p w14:paraId="702DEB34" w14:textId="77777777" w:rsidR="000350F1" w:rsidRPr="000350F1" w:rsidRDefault="000350F1" w:rsidP="000350F1">
      <w:pPr>
        <w:spacing w:before="280" w:after="280"/>
        <w:rPr>
          <w:sz w:val="24"/>
          <w:szCs w:val="24"/>
        </w:rPr>
      </w:pPr>
      <w:r w:rsidRPr="000350F1">
        <w:rPr>
          <w:rFonts w:ascii="Georgia" w:hAnsi="Georgia"/>
          <w:color w:val="000000"/>
          <w:sz w:val="28"/>
          <w:szCs w:val="28"/>
        </w:rPr>
        <w:t xml:space="preserve">Faulk confirmed that she does not have a contract with Franklin Township.  The contract the township has is with Medical Mutual.  Faulk shared her role is the same as </w:t>
      </w:r>
      <w:proofErr w:type="spellStart"/>
      <w:r w:rsidRPr="000350F1">
        <w:rPr>
          <w:rFonts w:ascii="Georgia" w:hAnsi="Georgia"/>
          <w:color w:val="000000"/>
          <w:sz w:val="28"/>
          <w:szCs w:val="28"/>
        </w:rPr>
        <w:t>Lenzo’s</w:t>
      </w:r>
      <w:proofErr w:type="spellEnd"/>
      <w:r w:rsidRPr="000350F1">
        <w:rPr>
          <w:rFonts w:ascii="Georgia" w:hAnsi="Georgia"/>
          <w:color w:val="000000"/>
          <w:sz w:val="28"/>
          <w:szCs w:val="28"/>
        </w:rPr>
        <w:t>, and also explained that she has the same resources as Preferred Benefits. </w:t>
      </w:r>
    </w:p>
    <w:p w14:paraId="2CA52EE4" w14:textId="77777777" w:rsidR="000350F1" w:rsidRPr="000350F1" w:rsidRDefault="000350F1" w:rsidP="000350F1">
      <w:pPr>
        <w:rPr>
          <w:sz w:val="24"/>
          <w:szCs w:val="24"/>
        </w:rPr>
      </w:pPr>
    </w:p>
    <w:p w14:paraId="5804A430" w14:textId="77777777" w:rsidR="000350F1" w:rsidRPr="000350F1" w:rsidRDefault="000350F1" w:rsidP="000350F1">
      <w:pPr>
        <w:spacing w:before="280" w:after="280"/>
        <w:rPr>
          <w:sz w:val="24"/>
          <w:szCs w:val="24"/>
        </w:rPr>
      </w:pPr>
      <w:r w:rsidRPr="000350F1">
        <w:rPr>
          <w:rFonts w:ascii="Georgia" w:hAnsi="Georgia"/>
          <w:color w:val="000000"/>
          <w:sz w:val="28"/>
          <w:szCs w:val="28"/>
        </w:rPr>
        <w:lastRenderedPageBreak/>
        <w:t>Alex asked if any of the board members had any other comments.  Alex asked that each bargaining unit be made aware of this issue.</w:t>
      </w:r>
    </w:p>
    <w:p w14:paraId="451BAA97" w14:textId="77777777" w:rsidR="000350F1" w:rsidRPr="000350F1" w:rsidRDefault="000350F1" w:rsidP="000350F1">
      <w:pPr>
        <w:spacing w:before="280" w:after="280"/>
        <w:rPr>
          <w:sz w:val="24"/>
          <w:szCs w:val="24"/>
        </w:rPr>
      </w:pPr>
      <w:r w:rsidRPr="000350F1">
        <w:rPr>
          <w:rFonts w:ascii="Georgia" w:hAnsi="Georgia"/>
          <w:color w:val="000000"/>
          <w:sz w:val="28"/>
          <w:szCs w:val="28"/>
        </w:rPr>
        <w:t>Horn said he would prefer not to change anything at this time. </w:t>
      </w:r>
    </w:p>
    <w:p w14:paraId="516C44F0"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he would like to receive more information which will then allow the board to make the best decision for the employees.</w:t>
      </w:r>
    </w:p>
    <w:p w14:paraId="419D7C1C" w14:textId="77777777" w:rsidR="000350F1" w:rsidRPr="000350F1" w:rsidRDefault="000350F1" w:rsidP="000350F1">
      <w:pPr>
        <w:spacing w:before="280" w:after="280"/>
        <w:rPr>
          <w:sz w:val="24"/>
          <w:szCs w:val="24"/>
        </w:rPr>
      </w:pPr>
      <w:r w:rsidRPr="000350F1">
        <w:rPr>
          <w:rFonts w:ascii="Georgia" w:hAnsi="Georgia"/>
          <w:color w:val="000000"/>
          <w:sz w:val="28"/>
          <w:szCs w:val="28"/>
        </w:rPr>
        <w:t>Alex agreed with his fellow trustees and asked for everything pertinent to this meeting be provided in writing to the board to ensure the proper paper trail for future audits.</w:t>
      </w:r>
    </w:p>
    <w:p w14:paraId="51AF1E9B"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asked the board for a timeline for this process.  We currently have a compliance issue which was brought up by the auditors in June of 2020 and we still remain out of compliance.  Rhinehart said her goal was to have the township in compliance by the end of 2020.  Alex agreed that this can be done by the end of the year.  Alex asked Rhinehart to submit a list of items that the board needs to do to get into compliance by the next scheduled regular board meeting.  Once the list is received by the board, a resolution could then be presented asking for those things, said Alex. </w:t>
      </w:r>
    </w:p>
    <w:p w14:paraId="4635F162" w14:textId="77777777" w:rsidR="000350F1" w:rsidRPr="000350F1" w:rsidRDefault="000350F1" w:rsidP="000350F1">
      <w:pPr>
        <w:spacing w:before="280" w:after="280"/>
        <w:rPr>
          <w:sz w:val="24"/>
          <w:szCs w:val="24"/>
        </w:rPr>
      </w:pPr>
      <w:r w:rsidRPr="000350F1">
        <w:rPr>
          <w:rFonts w:ascii="Georgia" w:hAnsi="Georgia"/>
          <w:color w:val="000000"/>
          <w:sz w:val="28"/>
          <w:szCs w:val="28"/>
        </w:rPr>
        <w:t>Administrator Potts said he heard something about a November 1, 2020 deadline for staff enrollment.  Rhinehart said Lenzo may have the answer.  Lenzo explained that each employer has the ability to set their own dates for open enrollment for their staff.  Lenzo recommended that the Township set an open enrollment date no later than the last week of November or the first week of December 2020 for the January 1, 2021 roll out. </w:t>
      </w:r>
    </w:p>
    <w:p w14:paraId="1E7A049C" w14:textId="77777777" w:rsidR="000350F1" w:rsidRPr="000350F1" w:rsidRDefault="000350F1" w:rsidP="000350F1">
      <w:pPr>
        <w:spacing w:before="280" w:after="280"/>
        <w:rPr>
          <w:sz w:val="24"/>
          <w:szCs w:val="24"/>
        </w:rPr>
      </w:pPr>
      <w:r w:rsidRPr="000350F1">
        <w:rPr>
          <w:rFonts w:ascii="Georgia" w:hAnsi="Georgia"/>
          <w:color w:val="000000"/>
          <w:sz w:val="28"/>
          <w:szCs w:val="28"/>
        </w:rPr>
        <w:t>Alex said that the real critical piece is to ensure compliance and this can be addressed at the next general meeting. </w:t>
      </w:r>
    </w:p>
    <w:p w14:paraId="4A0F9D80" w14:textId="77777777" w:rsidR="000350F1" w:rsidRPr="000350F1" w:rsidRDefault="000350F1" w:rsidP="000350F1">
      <w:pPr>
        <w:spacing w:before="280" w:after="280"/>
        <w:rPr>
          <w:sz w:val="24"/>
          <w:szCs w:val="24"/>
        </w:rPr>
      </w:pPr>
      <w:r w:rsidRPr="000350F1">
        <w:rPr>
          <w:rFonts w:ascii="Georgia" w:hAnsi="Georgia"/>
          <w:b/>
          <w:bCs/>
          <w:color w:val="000000"/>
          <w:sz w:val="28"/>
          <w:szCs w:val="28"/>
          <w:u w:val="single"/>
        </w:rPr>
        <w:t>Adjournment:</w:t>
      </w:r>
    </w:p>
    <w:p w14:paraId="541A269E" w14:textId="77777777" w:rsidR="000350F1" w:rsidRPr="000350F1" w:rsidRDefault="000350F1" w:rsidP="000350F1">
      <w:pPr>
        <w:spacing w:before="280" w:after="280"/>
        <w:rPr>
          <w:sz w:val="24"/>
          <w:szCs w:val="24"/>
        </w:rPr>
      </w:pPr>
      <w:r w:rsidRPr="000350F1">
        <w:rPr>
          <w:rFonts w:ascii="Georgia" w:hAnsi="Georgia"/>
          <w:color w:val="000000"/>
          <w:sz w:val="28"/>
          <w:szCs w:val="28"/>
        </w:rPr>
        <w:t>With no further comments, Alex adjourned the meeting at 2:00 p.m.</w:t>
      </w:r>
    </w:p>
    <w:p w14:paraId="0A48638D" w14:textId="77777777" w:rsidR="000350F1" w:rsidRPr="000350F1" w:rsidRDefault="000350F1" w:rsidP="000350F1">
      <w:pPr>
        <w:rPr>
          <w:sz w:val="24"/>
          <w:szCs w:val="24"/>
        </w:rPr>
      </w:pPr>
      <w:r w:rsidRPr="000350F1">
        <w:rPr>
          <w:color w:val="000000"/>
          <w:sz w:val="24"/>
          <w:szCs w:val="24"/>
        </w:rPr>
        <w:t>_______________________________________</w:t>
      </w:r>
    </w:p>
    <w:p w14:paraId="161FDE22" w14:textId="77777777" w:rsidR="000350F1" w:rsidRPr="000350F1" w:rsidRDefault="000350F1" w:rsidP="000350F1">
      <w:pPr>
        <w:rPr>
          <w:sz w:val="24"/>
          <w:szCs w:val="24"/>
        </w:rPr>
      </w:pPr>
      <w:r w:rsidRPr="000350F1">
        <w:rPr>
          <w:rFonts w:ascii="Georgia" w:hAnsi="Georgia"/>
          <w:color w:val="000000"/>
          <w:sz w:val="24"/>
          <w:szCs w:val="24"/>
        </w:rPr>
        <w:t>Aryeh Alex, Chairman/Trustee</w:t>
      </w:r>
    </w:p>
    <w:p w14:paraId="5F9983E2" w14:textId="77777777" w:rsidR="000350F1" w:rsidRPr="000350F1" w:rsidRDefault="000350F1" w:rsidP="000350F1">
      <w:pPr>
        <w:rPr>
          <w:sz w:val="24"/>
          <w:szCs w:val="24"/>
        </w:rPr>
      </w:pPr>
    </w:p>
    <w:p w14:paraId="1F656486"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 __</w:t>
      </w:r>
    </w:p>
    <w:p w14:paraId="0FCE1FFB" w14:textId="77777777" w:rsidR="000350F1" w:rsidRPr="000350F1" w:rsidRDefault="000350F1" w:rsidP="000350F1">
      <w:pPr>
        <w:rPr>
          <w:sz w:val="24"/>
          <w:szCs w:val="24"/>
        </w:rPr>
      </w:pPr>
      <w:r w:rsidRPr="000350F1">
        <w:rPr>
          <w:rFonts w:ascii="Georgia" w:hAnsi="Georgia"/>
          <w:color w:val="000000"/>
          <w:sz w:val="24"/>
          <w:szCs w:val="24"/>
        </w:rPr>
        <w:t>John Fleshman, Vice-Chairman/Trustee</w:t>
      </w:r>
    </w:p>
    <w:p w14:paraId="71AD959B" w14:textId="77777777" w:rsidR="000350F1" w:rsidRPr="000350F1" w:rsidRDefault="000350F1" w:rsidP="000350F1">
      <w:pPr>
        <w:rPr>
          <w:sz w:val="24"/>
          <w:szCs w:val="24"/>
        </w:rPr>
      </w:pPr>
    </w:p>
    <w:p w14:paraId="2B5148B5"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_____________________________ __</w:t>
      </w:r>
    </w:p>
    <w:p w14:paraId="685F02B8" w14:textId="77777777" w:rsidR="000350F1" w:rsidRPr="000350F1" w:rsidRDefault="000350F1" w:rsidP="000350F1">
      <w:pPr>
        <w:rPr>
          <w:sz w:val="24"/>
          <w:szCs w:val="24"/>
        </w:rPr>
      </w:pPr>
      <w:r w:rsidRPr="000350F1">
        <w:rPr>
          <w:rFonts w:ascii="Georgia" w:hAnsi="Georgia"/>
          <w:color w:val="000000"/>
          <w:sz w:val="24"/>
          <w:szCs w:val="24"/>
        </w:rPr>
        <w:t>Ralph Horn, Chairman/Trustee</w:t>
      </w:r>
      <w:r w:rsidRPr="000350F1">
        <w:rPr>
          <w:rFonts w:ascii="Georgia" w:hAnsi="Georgia"/>
          <w:color w:val="000000"/>
          <w:sz w:val="24"/>
          <w:szCs w:val="24"/>
        </w:rPr>
        <w:tab/>
      </w:r>
    </w:p>
    <w:p w14:paraId="1FF84B2D" w14:textId="77777777" w:rsidR="000350F1" w:rsidRPr="000350F1" w:rsidRDefault="000350F1" w:rsidP="000350F1">
      <w:pPr>
        <w:rPr>
          <w:sz w:val="24"/>
          <w:szCs w:val="24"/>
        </w:rPr>
      </w:pPr>
    </w:p>
    <w:p w14:paraId="1368BA44"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_______________________________</w:t>
      </w:r>
      <w:r w:rsidRPr="000350F1">
        <w:rPr>
          <w:rFonts w:ascii="Georgia" w:hAnsi="Georgia"/>
          <w:color w:val="000000"/>
          <w:sz w:val="24"/>
          <w:szCs w:val="24"/>
        </w:rPr>
        <w:t> </w:t>
      </w:r>
    </w:p>
    <w:p w14:paraId="33BE9008" w14:textId="77777777" w:rsidR="000350F1" w:rsidRPr="000350F1" w:rsidRDefault="000350F1" w:rsidP="000350F1">
      <w:pPr>
        <w:rPr>
          <w:sz w:val="24"/>
          <w:szCs w:val="24"/>
        </w:rPr>
      </w:pPr>
      <w:r w:rsidRPr="000350F1">
        <w:rPr>
          <w:rFonts w:ascii="Georgia" w:hAnsi="Georgia"/>
          <w:color w:val="000000"/>
          <w:sz w:val="24"/>
          <w:szCs w:val="24"/>
        </w:rPr>
        <w:t>Mary Rhinehart, Fiscal Officer</w:t>
      </w:r>
      <w:r w:rsidRPr="000350F1">
        <w:rPr>
          <w:rFonts w:ascii="Georgia" w:hAnsi="Georgia"/>
          <w:color w:val="808080"/>
          <w:sz w:val="18"/>
          <w:szCs w:val="18"/>
        </w:rPr>
        <w:tab/>
      </w:r>
    </w:p>
    <w:p w14:paraId="30A847C4" w14:textId="77777777" w:rsidR="000350F1" w:rsidRPr="000350F1" w:rsidRDefault="000350F1" w:rsidP="000350F1">
      <w:pPr>
        <w:rPr>
          <w:sz w:val="24"/>
          <w:szCs w:val="24"/>
        </w:rPr>
      </w:pPr>
    </w:p>
    <w:p w14:paraId="42D60145" w14:textId="77777777" w:rsidR="000350F1" w:rsidRPr="000350F1" w:rsidRDefault="000350F1" w:rsidP="000350F1">
      <w:pPr>
        <w:ind w:left="5040"/>
        <w:rPr>
          <w:sz w:val="24"/>
          <w:szCs w:val="24"/>
        </w:rPr>
      </w:pPr>
      <w:r w:rsidRPr="000350F1">
        <w:rPr>
          <w:color w:val="000000"/>
          <w:sz w:val="24"/>
          <w:szCs w:val="24"/>
        </w:rPr>
        <w:br/>
      </w:r>
      <w:r w:rsidRPr="000350F1">
        <w:rPr>
          <w:rFonts w:ascii="Georgia" w:hAnsi="Georgia"/>
          <w:color w:val="808080"/>
          <w:sz w:val="18"/>
          <w:szCs w:val="18"/>
        </w:rPr>
        <w:t>Minutes were taken &amp; typed by: R. Watkins</w:t>
      </w:r>
    </w:p>
    <w:p w14:paraId="1A423735" w14:textId="26FB9074" w:rsidR="004C5FE2" w:rsidRPr="000350F1" w:rsidRDefault="000350F1" w:rsidP="000350F1">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t>Minutes approved by Board of Trustees on 03/25/2021</w:t>
      </w:r>
    </w:p>
    <w:sectPr w:rsidR="004C5FE2" w:rsidRPr="000350F1" w:rsidSect="003B3FDC">
      <w:headerReference w:type="default" r:id="rId8"/>
      <w:footerReference w:type="default" r:id="rId9"/>
      <w:pgSz w:w="12240" w:h="20160" w:code="5"/>
      <w:pgMar w:top="1440" w:right="1008"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1CE5" w14:textId="77777777" w:rsidR="00BD0C31" w:rsidRDefault="00BD0C31">
      <w:r>
        <w:separator/>
      </w:r>
    </w:p>
  </w:endnote>
  <w:endnote w:type="continuationSeparator" w:id="0">
    <w:p w14:paraId="675A35D2" w14:textId="77777777" w:rsidR="00BD0C31" w:rsidRDefault="00BD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B86E" w14:textId="77777777" w:rsidR="00C97672" w:rsidRDefault="00C97672">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7</w:t>
    </w:r>
    <w:r>
      <w:rPr>
        <w:rFonts w:ascii="Calibri" w:eastAsia="Calibri" w:hAnsi="Calibri" w:cs="Calibri"/>
        <w:sz w:val="22"/>
        <w:szCs w:val="22"/>
      </w:rPr>
      <w:fldChar w:fldCharType="end"/>
    </w:r>
  </w:p>
  <w:p w14:paraId="62453AB0" w14:textId="77777777" w:rsidR="00C97672" w:rsidRDefault="00C97672">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51AB" w14:textId="77777777" w:rsidR="00BD0C31" w:rsidRDefault="00BD0C31">
      <w:r>
        <w:separator/>
      </w:r>
    </w:p>
  </w:footnote>
  <w:footnote w:type="continuationSeparator" w:id="0">
    <w:p w14:paraId="12F54984" w14:textId="77777777" w:rsidR="00BD0C31" w:rsidRDefault="00BD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C0FC" w14:textId="77777777" w:rsidR="00C97672" w:rsidRDefault="00C97672">
    <w:pPr>
      <w:pBdr>
        <w:top w:val="nil"/>
        <w:left w:val="nil"/>
        <w:bottom w:val="nil"/>
        <w:right w:val="nil"/>
        <w:between w:val="nil"/>
      </w:pBdr>
      <w:spacing w:after="240"/>
      <w:ind w:hanging="86"/>
      <w:jc w:val="center"/>
      <w:rPr>
        <w:color w:val="000000"/>
        <w:sz w:val="24"/>
        <w:szCs w:val="24"/>
      </w:rPr>
    </w:pPr>
    <w:r>
      <w:rPr>
        <w:rFonts w:ascii="Calibri" w:eastAsia="Calibri" w:hAnsi="Calibri" w:cs="Calibri"/>
        <w:b/>
        <w:color w:val="365F91"/>
        <w:sz w:val="40"/>
        <w:szCs w:val="40"/>
      </w:rPr>
      <w:t>RECORD OF PROCEEDINGS</w:t>
    </w:r>
  </w:p>
  <w:p w14:paraId="4C534A94"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Minutes of Franklin Township</w:t>
    </w:r>
  </w:p>
  <w:p w14:paraId="3260F119"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Franklin County, Ohio</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E01E81">
      <w:rPr>
        <w:rFonts w:ascii="Georgia" w:eastAsia="Georgia" w:hAnsi="Georgia" w:cs="Georgia"/>
        <w:b/>
        <w:sz w:val="28"/>
        <w:szCs w:val="28"/>
      </w:rPr>
      <w:t>Special</w:t>
    </w:r>
    <w:r>
      <w:rPr>
        <w:rFonts w:ascii="Georgia" w:eastAsia="Georgia" w:hAnsi="Georgia" w:cs="Georgia"/>
        <w:b/>
        <w:sz w:val="28"/>
        <w:szCs w:val="28"/>
      </w:rPr>
      <w:t xml:space="preserve"> Meeting</w:t>
    </w:r>
  </w:p>
  <w:p w14:paraId="4C0E240C"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rPr>
    </w:pPr>
  </w:p>
  <w:p w14:paraId="5589C3A3" w14:textId="2551811B" w:rsidR="00C97672" w:rsidRDefault="00C9767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 xml:space="preserve">Held </w:t>
    </w:r>
    <w:r w:rsidR="00CB7A0B">
      <w:rPr>
        <w:rFonts w:ascii="Georgia" w:eastAsia="Georgia" w:hAnsi="Georgia" w:cs="Georgia"/>
        <w:b/>
        <w:sz w:val="28"/>
        <w:szCs w:val="28"/>
      </w:rPr>
      <w:t>via Teleconference</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D50FBB">
      <w:rPr>
        <w:rFonts w:ascii="Georgia" w:eastAsia="Georgia" w:hAnsi="Georgia" w:cs="Georgia"/>
        <w:b/>
        <w:sz w:val="28"/>
        <w:szCs w:val="28"/>
      </w:rPr>
      <w:t>October 2</w:t>
    </w:r>
    <w:r w:rsidR="00824014">
      <w:rPr>
        <w:rFonts w:ascii="Georgia" w:eastAsia="Georgia" w:hAnsi="Georgia" w:cs="Georgia"/>
        <w:b/>
        <w:sz w:val="28"/>
        <w:szCs w:val="28"/>
      </w:rPr>
      <w:t>6</w:t>
    </w:r>
    <w:r w:rsidR="005E6F5E">
      <w:rPr>
        <w:rFonts w:ascii="Georgia" w:eastAsia="Georgia" w:hAnsi="Georgia" w:cs="Georgia"/>
        <w:b/>
        <w:sz w:val="28"/>
        <w:szCs w:val="28"/>
      </w:rPr>
      <w:t>, 2020</w:t>
    </w:r>
  </w:p>
  <w:p w14:paraId="212337E8" w14:textId="77777777" w:rsidR="00CB7A0B" w:rsidRDefault="00CB7A0B">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COVID-19 Emergency Declaration</w:t>
    </w:r>
  </w:p>
  <w:p w14:paraId="5F248424" w14:textId="77777777" w:rsidR="00CB7A0B" w:rsidRPr="00CB7A0B" w:rsidRDefault="00CB7A0B">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Ohio’s Open Meeting Act</w:t>
    </w:r>
  </w:p>
  <w:p w14:paraId="16EE3026" w14:textId="77777777" w:rsidR="00C97672" w:rsidRDefault="00C97672">
    <w:pPr>
      <w:pBdr>
        <w:bottom w:val="single" w:sz="12" w:space="1" w:color="auto"/>
      </w:pBdr>
      <w:tabs>
        <w:tab w:val="left" w:pos="2520"/>
        <w:tab w:val="right" w:pos="9180"/>
      </w:tabs>
      <w:spacing w:after="240"/>
      <w:ind w:left="86"/>
    </w:pPr>
    <w:r>
      <w:rPr>
        <w:noProof/>
      </w:rPr>
      <mc:AlternateContent>
        <mc:Choice Requires="wps">
          <w:drawing>
            <wp:anchor distT="0" distB="0" distL="114300" distR="114300" simplePos="0" relativeHeight="251659264" behindDoc="0" locked="0" layoutInCell="1" hidden="0" allowOverlap="1" wp14:anchorId="608C2B7A" wp14:editId="7C6CE186">
              <wp:simplePos x="0" y="0"/>
              <wp:positionH relativeFrom="margin">
                <wp:posOffset>-939165</wp:posOffset>
              </wp:positionH>
              <wp:positionV relativeFrom="paragraph">
                <wp:posOffset>63500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0" cy="0"/>
                      </a:xfrm>
                      <a:prstGeom prst="straightConnector1">
                        <a:avLst/>
                      </a:prstGeom>
                      <a:noFill/>
                      <a:ln w="50800" cap="flat" cmpd="dbl">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8FA71D0" id="_x0000_t32" coordsize="21600,21600" o:spt="32" o:oned="t" path="m,l21600,21600e" filled="f">
              <v:path arrowok="t" fillok="f" o:connecttype="none"/>
              <o:lock v:ext="edit" shapetype="t"/>
            </v:shapetype>
            <v:shape id="Straight Arrow Connector 1" o:spid="_x0000_s1026" type="#_x0000_t32" style="position:absolute;margin-left:-73.95pt;margin-top:5pt;width:0;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" strokecolor="red" strokeweight="4pt">
              <v:stroke startarrowwidth="narrow" startarrowlength="short" endarrowwidth="narrow" endarrowlength="short" linestyle="thinThin"/>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5A4"/>
    <w:multiLevelType w:val="multilevel"/>
    <w:tmpl w:val="42F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812"/>
    <w:multiLevelType w:val="multilevel"/>
    <w:tmpl w:val="99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6076"/>
    <w:multiLevelType w:val="hybridMultilevel"/>
    <w:tmpl w:val="9B1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57E"/>
    <w:multiLevelType w:val="hybridMultilevel"/>
    <w:tmpl w:val="B7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6C47"/>
    <w:multiLevelType w:val="multilevel"/>
    <w:tmpl w:val="7B8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0D01"/>
    <w:multiLevelType w:val="multilevel"/>
    <w:tmpl w:val="254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57F8"/>
    <w:multiLevelType w:val="hybridMultilevel"/>
    <w:tmpl w:val="416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877E3"/>
    <w:multiLevelType w:val="multilevel"/>
    <w:tmpl w:val="2F5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4246"/>
    <w:multiLevelType w:val="multilevel"/>
    <w:tmpl w:val="801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F691D"/>
    <w:multiLevelType w:val="hybridMultilevel"/>
    <w:tmpl w:val="BC3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01049"/>
    <w:multiLevelType w:val="hybridMultilevel"/>
    <w:tmpl w:val="C36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2306"/>
    <w:multiLevelType w:val="multilevel"/>
    <w:tmpl w:val="94F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22CFD"/>
    <w:multiLevelType w:val="multilevel"/>
    <w:tmpl w:val="34B8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A6DA1"/>
    <w:multiLevelType w:val="hybridMultilevel"/>
    <w:tmpl w:val="ED5E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C717C"/>
    <w:multiLevelType w:val="multilevel"/>
    <w:tmpl w:val="CA3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01B84"/>
    <w:multiLevelType w:val="multilevel"/>
    <w:tmpl w:val="A0E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436D0"/>
    <w:multiLevelType w:val="multilevel"/>
    <w:tmpl w:val="0A9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35A6F"/>
    <w:multiLevelType w:val="hybridMultilevel"/>
    <w:tmpl w:val="28D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53085"/>
    <w:multiLevelType w:val="hybridMultilevel"/>
    <w:tmpl w:val="1A4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81066"/>
    <w:multiLevelType w:val="multilevel"/>
    <w:tmpl w:val="832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964C1"/>
    <w:multiLevelType w:val="hybridMultilevel"/>
    <w:tmpl w:val="291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8181C"/>
    <w:multiLevelType w:val="hybridMultilevel"/>
    <w:tmpl w:val="1E3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531F9"/>
    <w:multiLevelType w:val="multilevel"/>
    <w:tmpl w:val="D6F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E6F30"/>
    <w:multiLevelType w:val="hybridMultilevel"/>
    <w:tmpl w:val="A94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B0E6D"/>
    <w:multiLevelType w:val="multilevel"/>
    <w:tmpl w:val="392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E3D7E"/>
    <w:multiLevelType w:val="multilevel"/>
    <w:tmpl w:val="AF4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D7458"/>
    <w:multiLevelType w:val="hybridMultilevel"/>
    <w:tmpl w:val="364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05A5"/>
    <w:multiLevelType w:val="multilevel"/>
    <w:tmpl w:val="924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B197F"/>
    <w:multiLevelType w:val="multilevel"/>
    <w:tmpl w:val="BF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472CD"/>
    <w:multiLevelType w:val="hybridMultilevel"/>
    <w:tmpl w:val="E09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B7E8E"/>
    <w:multiLevelType w:val="multilevel"/>
    <w:tmpl w:val="ACB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5001F"/>
    <w:multiLevelType w:val="multilevel"/>
    <w:tmpl w:val="993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D07DF"/>
    <w:multiLevelType w:val="hybridMultilevel"/>
    <w:tmpl w:val="46B2A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32"/>
  </w:num>
  <w:num w:numId="6">
    <w:abstractNumId w:val="5"/>
  </w:num>
  <w:num w:numId="7">
    <w:abstractNumId w:val="1"/>
  </w:num>
  <w:num w:numId="8">
    <w:abstractNumId w:val="29"/>
  </w:num>
  <w:num w:numId="9">
    <w:abstractNumId w:val="25"/>
  </w:num>
  <w:num w:numId="10">
    <w:abstractNumId w:val="8"/>
  </w:num>
  <w:num w:numId="11">
    <w:abstractNumId w:val="27"/>
  </w:num>
  <w:num w:numId="12">
    <w:abstractNumId w:val="26"/>
  </w:num>
  <w:num w:numId="13">
    <w:abstractNumId w:val="22"/>
  </w:num>
  <w:num w:numId="14">
    <w:abstractNumId w:val="19"/>
  </w:num>
  <w:num w:numId="15">
    <w:abstractNumId w:val="6"/>
  </w:num>
  <w:num w:numId="16">
    <w:abstractNumId w:val="17"/>
  </w:num>
  <w:num w:numId="17">
    <w:abstractNumId w:val="20"/>
  </w:num>
  <w:num w:numId="18">
    <w:abstractNumId w:val="24"/>
  </w:num>
  <w:num w:numId="19">
    <w:abstractNumId w:val="4"/>
  </w:num>
  <w:num w:numId="20">
    <w:abstractNumId w:val="28"/>
  </w:num>
  <w:num w:numId="21">
    <w:abstractNumId w:val="11"/>
  </w:num>
  <w:num w:numId="22">
    <w:abstractNumId w:val="3"/>
  </w:num>
  <w:num w:numId="23">
    <w:abstractNumId w:val="13"/>
  </w:num>
  <w:num w:numId="24">
    <w:abstractNumId w:val="16"/>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num>
  <w:num w:numId="26">
    <w:abstractNumId w:val="18"/>
  </w:num>
  <w:num w:numId="27">
    <w:abstractNumId w:val="14"/>
  </w:num>
  <w:num w:numId="28">
    <w:abstractNumId w:val="21"/>
  </w:num>
  <w:num w:numId="29">
    <w:abstractNumId w:val="23"/>
  </w:num>
  <w:num w:numId="30">
    <w:abstractNumId w:val="12"/>
  </w:num>
  <w:num w:numId="31">
    <w:abstractNumId w:val="30"/>
  </w:num>
  <w:num w:numId="32">
    <w:abstractNumId w:val="0"/>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1"/>
    <w:rsid w:val="000006F0"/>
    <w:rsid w:val="00000A76"/>
    <w:rsid w:val="0000209B"/>
    <w:rsid w:val="00004925"/>
    <w:rsid w:val="00004FAF"/>
    <w:rsid w:val="00006574"/>
    <w:rsid w:val="00011AE1"/>
    <w:rsid w:val="00012572"/>
    <w:rsid w:val="00012868"/>
    <w:rsid w:val="00013DD1"/>
    <w:rsid w:val="00014E13"/>
    <w:rsid w:val="00016016"/>
    <w:rsid w:val="00016AB4"/>
    <w:rsid w:val="00016C84"/>
    <w:rsid w:val="00016E57"/>
    <w:rsid w:val="00020A40"/>
    <w:rsid w:val="00022218"/>
    <w:rsid w:val="0003163A"/>
    <w:rsid w:val="00032EAB"/>
    <w:rsid w:val="00033398"/>
    <w:rsid w:val="000346CC"/>
    <w:rsid w:val="000350F1"/>
    <w:rsid w:val="0003665E"/>
    <w:rsid w:val="00036F39"/>
    <w:rsid w:val="00037189"/>
    <w:rsid w:val="000375CE"/>
    <w:rsid w:val="00042CBE"/>
    <w:rsid w:val="00043224"/>
    <w:rsid w:val="0004768E"/>
    <w:rsid w:val="000504CB"/>
    <w:rsid w:val="00051DB3"/>
    <w:rsid w:val="000555F1"/>
    <w:rsid w:val="00056448"/>
    <w:rsid w:val="00057246"/>
    <w:rsid w:val="00057D27"/>
    <w:rsid w:val="00060569"/>
    <w:rsid w:val="000628A3"/>
    <w:rsid w:val="00063175"/>
    <w:rsid w:val="000635CD"/>
    <w:rsid w:val="000644F8"/>
    <w:rsid w:val="00066884"/>
    <w:rsid w:val="00066991"/>
    <w:rsid w:val="00066AC2"/>
    <w:rsid w:val="00067938"/>
    <w:rsid w:val="00072E8D"/>
    <w:rsid w:val="00076DF0"/>
    <w:rsid w:val="00080E76"/>
    <w:rsid w:val="00084706"/>
    <w:rsid w:val="00084A60"/>
    <w:rsid w:val="0008675A"/>
    <w:rsid w:val="00087E29"/>
    <w:rsid w:val="00090F95"/>
    <w:rsid w:val="00092CEE"/>
    <w:rsid w:val="00093CBC"/>
    <w:rsid w:val="000942D9"/>
    <w:rsid w:val="00096283"/>
    <w:rsid w:val="00096A49"/>
    <w:rsid w:val="000971FC"/>
    <w:rsid w:val="000A0637"/>
    <w:rsid w:val="000A08C0"/>
    <w:rsid w:val="000A0E1C"/>
    <w:rsid w:val="000A2646"/>
    <w:rsid w:val="000A2669"/>
    <w:rsid w:val="000A38DA"/>
    <w:rsid w:val="000A3C39"/>
    <w:rsid w:val="000A3E53"/>
    <w:rsid w:val="000A3E69"/>
    <w:rsid w:val="000A4B64"/>
    <w:rsid w:val="000A5AC2"/>
    <w:rsid w:val="000A5B7E"/>
    <w:rsid w:val="000A63DF"/>
    <w:rsid w:val="000A741E"/>
    <w:rsid w:val="000A75B6"/>
    <w:rsid w:val="000A75D4"/>
    <w:rsid w:val="000B02D8"/>
    <w:rsid w:val="000B20AB"/>
    <w:rsid w:val="000B4117"/>
    <w:rsid w:val="000B582D"/>
    <w:rsid w:val="000B6965"/>
    <w:rsid w:val="000B703D"/>
    <w:rsid w:val="000B77C8"/>
    <w:rsid w:val="000C0A8B"/>
    <w:rsid w:val="000C18BD"/>
    <w:rsid w:val="000C2D1C"/>
    <w:rsid w:val="000C3FF4"/>
    <w:rsid w:val="000C4086"/>
    <w:rsid w:val="000C6F0C"/>
    <w:rsid w:val="000C711E"/>
    <w:rsid w:val="000D01FC"/>
    <w:rsid w:val="000D2693"/>
    <w:rsid w:val="000D3573"/>
    <w:rsid w:val="000D7DFB"/>
    <w:rsid w:val="000E2D39"/>
    <w:rsid w:val="000E3611"/>
    <w:rsid w:val="000E407D"/>
    <w:rsid w:val="000E6E0F"/>
    <w:rsid w:val="000E7D8D"/>
    <w:rsid w:val="000F209B"/>
    <w:rsid w:val="000F3DE3"/>
    <w:rsid w:val="000F48E9"/>
    <w:rsid w:val="000F5153"/>
    <w:rsid w:val="000F5CFB"/>
    <w:rsid w:val="000F602F"/>
    <w:rsid w:val="000F660F"/>
    <w:rsid w:val="000F6723"/>
    <w:rsid w:val="000F674C"/>
    <w:rsid w:val="000F7C06"/>
    <w:rsid w:val="001018EB"/>
    <w:rsid w:val="00101A59"/>
    <w:rsid w:val="00101DAC"/>
    <w:rsid w:val="00102E17"/>
    <w:rsid w:val="00105783"/>
    <w:rsid w:val="00107D70"/>
    <w:rsid w:val="001113B5"/>
    <w:rsid w:val="0011143C"/>
    <w:rsid w:val="0011227C"/>
    <w:rsid w:val="00113C91"/>
    <w:rsid w:val="00113CBD"/>
    <w:rsid w:val="00117A64"/>
    <w:rsid w:val="00123473"/>
    <w:rsid w:val="00124D25"/>
    <w:rsid w:val="0013028E"/>
    <w:rsid w:val="001307E7"/>
    <w:rsid w:val="001339B7"/>
    <w:rsid w:val="00134DAB"/>
    <w:rsid w:val="00137182"/>
    <w:rsid w:val="00141DC8"/>
    <w:rsid w:val="001440F7"/>
    <w:rsid w:val="00144FBE"/>
    <w:rsid w:val="001450EB"/>
    <w:rsid w:val="00145CB6"/>
    <w:rsid w:val="001478F9"/>
    <w:rsid w:val="00147ED5"/>
    <w:rsid w:val="00151A1A"/>
    <w:rsid w:val="00152E10"/>
    <w:rsid w:val="001537B1"/>
    <w:rsid w:val="00155771"/>
    <w:rsid w:val="00157E1E"/>
    <w:rsid w:val="00157E9D"/>
    <w:rsid w:val="0016084E"/>
    <w:rsid w:val="001628BA"/>
    <w:rsid w:val="00163722"/>
    <w:rsid w:val="0016539D"/>
    <w:rsid w:val="00166093"/>
    <w:rsid w:val="0016773E"/>
    <w:rsid w:val="00172913"/>
    <w:rsid w:val="001757D1"/>
    <w:rsid w:val="001761F8"/>
    <w:rsid w:val="00176C22"/>
    <w:rsid w:val="0017735A"/>
    <w:rsid w:val="00180D9A"/>
    <w:rsid w:val="00183E61"/>
    <w:rsid w:val="00185362"/>
    <w:rsid w:val="00186E97"/>
    <w:rsid w:val="0019141A"/>
    <w:rsid w:val="001930AD"/>
    <w:rsid w:val="00195A91"/>
    <w:rsid w:val="00197C54"/>
    <w:rsid w:val="001A0D86"/>
    <w:rsid w:val="001A1779"/>
    <w:rsid w:val="001A228E"/>
    <w:rsid w:val="001A340F"/>
    <w:rsid w:val="001A39AE"/>
    <w:rsid w:val="001A5336"/>
    <w:rsid w:val="001A6412"/>
    <w:rsid w:val="001B206C"/>
    <w:rsid w:val="001B542E"/>
    <w:rsid w:val="001B58F7"/>
    <w:rsid w:val="001B5AEA"/>
    <w:rsid w:val="001B5D8F"/>
    <w:rsid w:val="001B6415"/>
    <w:rsid w:val="001B7606"/>
    <w:rsid w:val="001B7FF2"/>
    <w:rsid w:val="001C176D"/>
    <w:rsid w:val="001C1C57"/>
    <w:rsid w:val="001C413C"/>
    <w:rsid w:val="001C77EB"/>
    <w:rsid w:val="001C78CD"/>
    <w:rsid w:val="001D1975"/>
    <w:rsid w:val="001D2C98"/>
    <w:rsid w:val="001D3FD5"/>
    <w:rsid w:val="001D4417"/>
    <w:rsid w:val="001D60D6"/>
    <w:rsid w:val="001E16A8"/>
    <w:rsid w:val="001E19E4"/>
    <w:rsid w:val="001E21D4"/>
    <w:rsid w:val="001E3C81"/>
    <w:rsid w:val="001E4252"/>
    <w:rsid w:val="001E738A"/>
    <w:rsid w:val="001E7ADB"/>
    <w:rsid w:val="001F33CE"/>
    <w:rsid w:val="001F3419"/>
    <w:rsid w:val="001F3BA5"/>
    <w:rsid w:val="001F431A"/>
    <w:rsid w:val="001F5BE9"/>
    <w:rsid w:val="001F67EA"/>
    <w:rsid w:val="001F7449"/>
    <w:rsid w:val="002007DA"/>
    <w:rsid w:val="00205482"/>
    <w:rsid w:val="00207378"/>
    <w:rsid w:val="00211F31"/>
    <w:rsid w:val="0021635B"/>
    <w:rsid w:val="0022012A"/>
    <w:rsid w:val="002204C8"/>
    <w:rsid w:val="00220E3C"/>
    <w:rsid w:val="00221EB8"/>
    <w:rsid w:val="002228A1"/>
    <w:rsid w:val="00222CA4"/>
    <w:rsid w:val="00223AAB"/>
    <w:rsid w:val="00223FF9"/>
    <w:rsid w:val="002260CE"/>
    <w:rsid w:val="0022634C"/>
    <w:rsid w:val="00226448"/>
    <w:rsid w:val="002308F3"/>
    <w:rsid w:val="00231FE4"/>
    <w:rsid w:val="00234D3C"/>
    <w:rsid w:val="00235848"/>
    <w:rsid w:val="00236C09"/>
    <w:rsid w:val="002402C2"/>
    <w:rsid w:val="00240E35"/>
    <w:rsid w:val="00242FE8"/>
    <w:rsid w:val="002457D8"/>
    <w:rsid w:val="00245B54"/>
    <w:rsid w:val="00245CAE"/>
    <w:rsid w:val="0024652E"/>
    <w:rsid w:val="00247540"/>
    <w:rsid w:val="00247A0E"/>
    <w:rsid w:val="00251A8A"/>
    <w:rsid w:val="002535A0"/>
    <w:rsid w:val="0025438B"/>
    <w:rsid w:val="00254A44"/>
    <w:rsid w:val="00254AFC"/>
    <w:rsid w:val="00254F47"/>
    <w:rsid w:val="0025541F"/>
    <w:rsid w:val="00256CE9"/>
    <w:rsid w:val="0025724C"/>
    <w:rsid w:val="00262645"/>
    <w:rsid w:val="00270B32"/>
    <w:rsid w:val="0027150A"/>
    <w:rsid w:val="00271A38"/>
    <w:rsid w:val="00273F85"/>
    <w:rsid w:val="00281B51"/>
    <w:rsid w:val="00282AF1"/>
    <w:rsid w:val="002858DD"/>
    <w:rsid w:val="00285A87"/>
    <w:rsid w:val="00290160"/>
    <w:rsid w:val="002909D3"/>
    <w:rsid w:val="002913AD"/>
    <w:rsid w:val="002928D0"/>
    <w:rsid w:val="00292BEE"/>
    <w:rsid w:val="00294DBC"/>
    <w:rsid w:val="00295D7E"/>
    <w:rsid w:val="00296253"/>
    <w:rsid w:val="002968BF"/>
    <w:rsid w:val="002A10E2"/>
    <w:rsid w:val="002A1326"/>
    <w:rsid w:val="002A19B3"/>
    <w:rsid w:val="002A1A62"/>
    <w:rsid w:val="002A29FC"/>
    <w:rsid w:val="002A4116"/>
    <w:rsid w:val="002A60B1"/>
    <w:rsid w:val="002A6FF0"/>
    <w:rsid w:val="002A7813"/>
    <w:rsid w:val="002B014F"/>
    <w:rsid w:val="002B1917"/>
    <w:rsid w:val="002B1B66"/>
    <w:rsid w:val="002B1F90"/>
    <w:rsid w:val="002B2C49"/>
    <w:rsid w:val="002B3C01"/>
    <w:rsid w:val="002B7D6F"/>
    <w:rsid w:val="002C17EB"/>
    <w:rsid w:val="002C6F8B"/>
    <w:rsid w:val="002C7F45"/>
    <w:rsid w:val="002D1E35"/>
    <w:rsid w:val="002D43BB"/>
    <w:rsid w:val="002D5208"/>
    <w:rsid w:val="002D6BC3"/>
    <w:rsid w:val="002D7984"/>
    <w:rsid w:val="002E010F"/>
    <w:rsid w:val="002E3A99"/>
    <w:rsid w:val="002E440B"/>
    <w:rsid w:val="002E626E"/>
    <w:rsid w:val="002F14F0"/>
    <w:rsid w:val="002F1BD4"/>
    <w:rsid w:val="002F2134"/>
    <w:rsid w:val="002F2ECE"/>
    <w:rsid w:val="002F5918"/>
    <w:rsid w:val="002F7852"/>
    <w:rsid w:val="00301341"/>
    <w:rsid w:val="0030260A"/>
    <w:rsid w:val="003033BF"/>
    <w:rsid w:val="00304C34"/>
    <w:rsid w:val="003062F9"/>
    <w:rsid w:val="003130BB"/>
    <w:rsid w:val="0031430D"/>
    <w:rsid w:val="003149A7"/>
    <w:rsid w:val="003203B1"/>
    <w:rsid w:val="00321354"/>
    <w:rsid w:val="00322B01"/>
    <w:rsid w:val="003230DF"/>
    <w:rsid w:val="003251EC"/>
    <w:rsid w:val="00327951"/>
    <w:rsid w:val="00331DEC"/>
    <w:rsid w:val="003337F9"/>
    <w:rsid w:val="003339AE"/>
    <w:rsid w:val="00334D73"/>
    <w:rsid w:val="003359F7"/>
    <w:rsid w:val="00335C86"/>
    <w:rsid w:val="0033609F"/>
    <w:rsid w:val="003372C3"/>
    <w:rsid w:val="00337F1C"/>
    <w:rsid w:val="00341339"/>
    <w:rsid w:val="00343E25"/>
    <w:rsid w:val="003440C8"/>
    <w:rsid w:val="00351926"/>
    <w:rsid w:val="003544C1"/>
    <w:rsid w:val="003554F8"/>
    <w:rsid w:val="00355D7E"/>
    <w:rsid w:val="00360EEA"/>
    <w:rsid w:val="00362474"/>
    <w:rsid w:val="00363E81"/>
    <w:rsid w:val="003718DE"/>
    <w:rsid w:val="00372609"/>
    <w:rsid w:val="003777A0"/>
    <w:rsid w:val="003815C0"/>
    <w:rsid w:val="00381F7B"/>
    <w:rsid w:val="003821EE"/>
    <w:rsid w:val="00383CB4"/>
    <w:rsid w:val="00386C74"/>
    <w:rsid w:val="00387225"/>
    <w:rsid w:val="00387DA2"/>
    <w:rsid w:val="0039050A"/>
    <w:rsid w:val="00391805"/>
    <w:rsid w:val="00392C69"/>
    <w:rsid w:val="00393CA6"/>
    <w:rsid w:val="00397B48"/>
    <w:rsid w:val="00397C37"/>
    <w:rsid w:val="003A0992"/>
    <w:rsid w:val="003A0D43"/>
    <w:rsid w:val="003A0E08"/>
    <w:rsid w:val="003A109E"/>
    <w:rsid w:val="003A2086"/>
    <w:rsid w:val="003A26C1"/>
    <w:rsid w:val="003A67EB"/>
    <w:rsid w:val="003B261E"/>
    <w:rsid w:val="003B3536"/>
    <w:rsid w:val="003B3FDC"/>
    <w:rsid w:val="003B490B"/>
    <w:rsid w:val="003B4B9D"/>
    <w:rsid w:val="003C25E1"/>
    <w:rsid w:val="003C3107"/>
    <w:rsid w:val="003C3C04"/>
    <w:rsid w:val="003C43A9"/>
    <w:rsid w:val="003C6A84"/>
    <w:rsid w:val="003D17AE"/>
    <w:rsid w:val="003D1CA9"/>
    <w:rsid w:val="003D5555"/>
    <w:rsid w:val="003D5819"/>
    <w:rsid w:val="003D6689"/>
    <w:rsid w:val="003D75A2"/>
    <w:rsid w:val="003E0540"/>
    <w:rsid w:val="003E2925"/>
    <w:rsid w:val="003E3F5F"/>
    <w:rsid w:val="003E4547"/>
    <w:rsid w:val="003E4FF2"/>
    <w:rsid w:val="003E56B6"/>
    <w:rsid w:val="003E68D3"/>
    <w:rsid w:val="003E7002"/>
    <w:rsid w:val="003F08CD"/>
    <w:rsid w:val="003F6EA1"/>
    <w:rsid w:val="003F7576"/>
    <w:rsid w:val="003F79FB"/>
    <w:rsid w:val="004028B8"/>
    <w:rsid w:val="00404364"/>
    <w:rsid w:val="0041142A"/>
    <w:rsid w:val="004120C9"/>
    <w:rsid w:val="00413D12"/>
    <w:rsid w:val="00414C93"/>
    <w:rsid w:val="00414CC0"/>
    <w:rsid w:val="004166FC"/>
    <w:rsid w:val="004169E3"/>
    <w:rsid w:val="00420C42"/>
    <w:rsid w:val="00420E7B"/>
    <w:rsid w:val="0042353C"/>
    <w:rsid w:val="004236AB"/>
    <w:rsid w:val="00423946"/>
    <w:rsid w:val="00424917"/>
    <w:rsid w:val="00424E6E"/>
    <w:rsid w:val="00426139"/>
    <w:rsid w:val="00426C70"/>
    <w:rsid w:val="00427104"/>
    <w:rsid w:val="004303BA"/>
    <w:rsid w:val="00431C6A"/>
    <w:rsid w:val="00431EA2"/>
    <w:rsid w:val="0043208B"/>
    <w:rsid w:val="004405E4"/>
    <w:rsid w:val="00441377"/>
    <w:rsid w:val="00444F05"/>
    <w:rsid w:val="004453B8"/>
    <w:rsid w:val="00445BA9"/>
    <w:rsid w:val="00445F71"/>
    <w:rsid w:val="00450069"/>
    <w:rsid w:val="0045068E"/>
    <w:rsid w:val="004518D5"/>
    <w:rsid w:val="00453E84"/>
    <w:rsid w:val="0045442A"/>
    <w:rsid w:val="00454CB3"/>
    <w:rsid w:val="00454E5F"/>
    <w:rsid w:val="00462617"/>
    <w:rsid w:val="004656E6"/>
    <w:rsid w:val="00465F73"/>
    <w:rsid w:val="00466407"/>
    <w:rsid w:val="00467BE7"/>
    <w:rsid w:val="00473EE5"/>
    <w:rsid w:val="00475903"/>
    <w:rsid w:val="00476242"/>
    <w:rsid w:val="004806F1"/>
    <w:rsid w:val="00481CD2"/>
    <w:rsid w:val="00483438"/>
    <w:rsid w:val="00485382"/>
    <w:rsid w:val="00487195"/>
    <w:rsid w:val="004911C0"/>
    <w:rsid w:val="00491ADD"/>
    <w:rsid w:val="00492D5D"/>
    <w:rsid w:val="0049319E"/>
    <w:rsid w:val="00493267"/>
    <w:rsid w:val="004A1465"/>
    <w:rsid w:val="004A2CF2"/>
    <w:rsid w:val="004A3E4A"/>
    <w:rsid w:val="004A59CC"/>
    <w:rsid w:val="004A6200"/>
    <w:rsid w:val="004A6608"/>
    <w:rsid w:val="004A79AA"/>
    <w:rsid w:val="004B0B6D"/>
    <w:rsid w:val="004B23C1"/>
    <w:rsid w:val="004B4821"/>
    <w:rsid w:val="004B7AD6"/>
    <w:rsid w:val="004C46D7"/>
    <w:rsid w:val="004C5FE2"/>
    <w:rsid w:val="004C79C5"/>
    <w:rsid w:val="004D09F2"/>
    <w:rsid w:val="004D1611"/>
    <w:rsid w:val="004D360E"/>
    <w:rsid w:val="004D3AE6"/>
    <w:rsid w:val="004D4335"/>
    <w:rsid w:val="004D4BBD"/>
    <w:rsid w:val="004D7743"/>
    <w:rsid w:val="004E0764"/>
    <w:rsid w:val="004E0F6E"/>
    <w:rsid w:val="004E0FAD"/>
    <w:rsid w:val="004E1827"/>
    <w:rsid w:val="004E187D"/>
    <w:rsid w:val="004E2D28"/>
    <w:rsid w:val="004E2FE6"/>
    <w:rsid w:val="004E4172"/>
    <w:rsid w:val="004E4B98"/>
    <w:rsid w:val="004E5086"/>
    <w:rsid w:val="004E7752"/>
    <w:rsid w:val="004E78CD"/>
    <w:rsid w:val="004F0AA0"/>
    <w:rsid w:val="004F1F9D"/>
    <w:rsid w:val="004F6BD1"/>
    <w:rsid w:val="004F7943"/>
    <w:rsid w:val="004F7C21"/>
    <w:rsid w:val="005004FF"/>
    <w:rsid w:val="00501076"/>
    <w:rsid w:val="00502A6D"/>
    <w:rsid w:val="00504CD5"/>
    <w:rsid w:val="0050563C"/>
    <w:rsid w:val="0050666C"/>
    <w:rsid w:val="00510B1D"/>
    <w:rsid w:val="00511A2C"/>
    <w:rsid w:val="00511CAF"/>
    <w:rsid w:val="005143EA"/>
    <w:rsid w:val="00520E13"/>
    <w:rsid w:val="005218ED"/>
    <w:rsid w:val="00523282"/>
    <w:rsid w:val="00523414"/>
    <w:rsid w:val="00523AD6"/>
    <w:rsid w:val="005260BD"/>
    <w:rsid w:val="00526278"/>
    <w:rsid w:val="005263D5"/>
    <w:rsid w:val="005303C5"/>
    <w:rsid w:val="005308B9"/>
    <w:rsid w:val="00530DDE"/>
    <w:rsid w:val="00531AA7"/>
    <w:rsid w:val="00532494"/>
    <w:rsid w:val="00533461"/>
    <w:rsid w:val="00534C0D"/>
    <w:rsid w:val="00536B3F"/>
    <w:rsid w:val="00536F95"/>
    <w:rsid w:val="00537701"/>
    <w:rsid w:val="00537B01"/>
    <w:rsid w:val="00543ECE"/>
    <w:rsid w:val="00545527"/>
    <w:rsid w:val="005477CD"/>
    <w:rsid w:val="0055004B"/>
    <w:rsid w:val="0055369C"/>
    <w:rsid w:val="00554973"/>
    <w:rsid w:val="00554A90"/>
    <w:rsid w:val="00555496"/>
    <w:rsid w:val="00555CA0"/>
    <w:rsid w:val="00560306"/>
    <w:rsid w:val="005610C6"/>
    <w:rsid w:val="00561C91"/>
    <w:rsid w:val="005639E8"/>
    <w:rsid w:val="00564B0A"/>
    <w:rsid w:val="0056536E"/>
    <w:rsid w:val="00566836"/>
    <w:rsid w:val="00567266"/>
    <w:rsid w:val="00567DC5"/>
    <w:rsid w:val="00570B51"/>
    <w:rsid w:val="0057271B"/>
    <w:rsid w:val="005728EC"/>
    <w:rsid w:val="00576416"/>
    <w:rsid w:val="005765DE"/>
    <w:rsid w:val="00580FAF"/>
    <w:rsid w:val="00581447"/>
    <w:rsid w:val="005835C9"/>
    <w:rsid w:val="00584285"/>
    <w:rsid w:val="00584C9C"/>
    <w:rsid w:val="00587626"/>
    <w:rsid w:val="005967EB"/>
    <w:rsid w:val="00596C5D"/>
    <w:rsid w:val="005A0F85"/>
    <w:rsid w:val="005A2BAC"/>
    <w:rsid w:val="005A4F2A"/>
    <w:rsid w:val="005A6CC6"/>
    <w:rsid w:val="005A79B7"/>
    <w:rsid w:val="005B087B"/>
    <w:rsid w:val="005B49B5"/>
    <w:rsid w:val="005B5383"/>
    <w:rsid w:val="005B59C7"/>
    <w:rsid w:val="005B5B76"/>
    <w:rsid w:val="005C0C22"/>
    <w:rsid w:val="005C1419"/>
    <w:rsid w:val="005C2C13"/>
    <w:rsid w:val="005C3C30"/>
    <w:rsid w:val="005C440B"/>
    <w:rsid w:val="005C5348"/>
    <w:rsid w:val="005C7041"/>
    <w:rsid w:val="005C7143"/>
    <w:rsid w:val="005C7661"/>
    <w:rsid w:val="005D11E3"/>
    <w:rsid w:val="005D26EB"/>
    <w:rsid w:val="005D3B4C"/>
    <w:rsid w:val="005D6E49"/>
    <w:rsid w:val="005E1F59"/>
    <w:rsid w:val="005E2210"/>
    <w:rsid w:val="005E26CA"/>
    <w:rsid w:val="005E46C6"/>
    <w:rsid w:val="005E4ABF"/>
    <w:rsid w:val="005E640C"/>
    <w:rsid w:val="005E6F5E"/>
    <w:rsid w:val="005E7376"/>
    <w:rsid w:val="005E77AF"/>
    <w:rsid w:val="005E7811"/>
    <w:rsid w:val="005F0D4B"/>
    <w:rsid w:val="005F14DD"/>
    <w:rsid w:val="005F2C43"/>
    <w:rsid w:val="005F31B0"/>
    <w:rsid w:val="005F320F"/>
    <w:rsid w:val="005F476B"/>
    <w:rsid w:val="005F4A8F"/>
    <w:rsid w:val="005F54FE"/>
    <w:rsid w:val="005F5921"/>
    <w:rsid w:val="005F7732"/>
    <w:rsid w:val="006037D9"/>
    <w:rsid w:val="00605E4E"/>
    <w:rsid w:val="0060602B"/>
    <w:rsid w:val="006064AB"/>
    <w:rsid w:val="006070F6"/>
    <w:rsid w:val="00607893"/>
    <w:rsid w:val="00610F6F"/>
    <w:rsid w:val="00611156"/>
    <w:rsid w:val="0061211F"/>
    <w:rsid w:val="00614C57"/>
    <w:rsid w:val="00615CC2"/>
    <w:rsid w:val="0061606B"/>
    <w:rsid w:val="00616BA3"/>
    <w:rsid w:val="006170B8"/>
    <w:rsid w:val="00617B39"/>
    <w:rsid w:val="0062003B"/>
    <w:rsid w:val="006215DC"/>
    <w:rsid w:val="00621A5A"/>
    <w:rsid w:val="006251B7"/>
    <w:rsid w:val="00625B7B"/>
    <w:rsid w:val="00626CA8"/>
    <w:rsid w:val="00627407"/>
    <w:rsid w:val="00631714"/>
    <w:rsid w:val="00631C70"/>
    <w:rsid w:val="00632BAC"/>
    <w:rsid w:val="006334DC"/>
    <w:rsid w:val="00633AA4"/>
    <w:rsid w:val="00640985"/>
    <w:rsid w:val="00640BB4"/>
    <w:rsid w:val="00640BE8"/>
    <w:rsid w:val="0064212D"/>
    <w:rsid w:val="006449FF"/>
    <w:rsid w:val="00644C42"/>
    <w:rsid w:val="00644CC6"/>
    <w:rsid w:val="00646B4A"/>
    <w:rsid w:val="006501B3"/>
    <w:rsid w:val="006511B9"/>
    <w:rsid w:val="00651C89"/>
    <w:rsid w:val="00652106"/>
    <w:rsid w:val="00654CAB"/>
    <w:rsid w:val="00654FC7"/>
    <w:rsid w:val="006556A6"/>
    <w:rsid w:val="0065597A"/>
    <w:rsid w:val="00657754"/>
    <w:rsid w:val="00657E3A"/>
    <w:rsid w:val="00662CFD"/>
    <w:rsid w:val="0067093B"/>
    <w:rsid w:val="006725A9"/>
    <w:rsid w:val="00674427"/>
    <w:rsid w:val="006745BD"/>
    <w:rsid w:val="006808E0"/>
    <w:rsid w:val="00680C60"/>
    <w:rsid w:val="00680CEC"/>
    <w:rsid w:val="00682177"/>
    <w:rsid w:val="0068337E"/>
    <w:rsid w:val="0068428C"/>
    <w:rsid w:val="00687498"/>
    <w:rsid w:val="00687A24"/>
    <w:rsid w:val="006933B4"/>
    <w:rsid w:val="006935F5"/>
    <w:rsid w:val="0069371D"/>
    <w:rsid w:val="00694995"/>
    <w:rsid w:val="00697D33"/>
    <w:rsid w:val="006A3D1B"/>
    <w:rsid w:val="006A4709"/>
    <w:rsid w:val="006A4D45"/>
    <w:rsid w:val="006B1237"/>
    <w:rsid w:val="006B133E"/>
    <w:rsid w:val="006B150D"/>
    <w:rsid w:val="006B20D5"/>
    <w:rsid w:val="006B3E44"/>
    <w:rsid w:val="006B769E"/>
    <w:rsid w:val="006C1185"/>
    <w:rsid w:val="006C21B9"/>
    <w:rsid w:val="006C25D5"/>
    <w:rsid w:val="006D2108"/>
    <w:rsid w:val="006D3248"/>
    <w:rsid w:val="006D44E4"/>
    <w:rsid w:val="006D48F0"/>
    <w:rsid w:val="006D4CFA"/>
    <w:rsid w:val="006D7F87"/>
    <w:rsid w:val="006E1541"/>
    <w:rsid w:val="006E16F6"/>
    <w:rsid w:val="006E2DA5"/>
    <w:rsid w:val="006E2FCF"/>
    <w:rsid w:val="006E3EB7"/>
    <w:rsid w:val="006E5C15"/>
    <w:rsid w:val="006F0067"/>
    <w:rsid w:val="006F077F"/>
    <w:rsid w:val="006F099C"/>
    <w:rsid w:val="006F1860"/>
    <w:rsid w:val="006F24BE"/>
    <w:rsid w:val="006F421D"/>
    <w:rsid w:val="006F4860"/>
    <w:rsid w:val="006F6E01"/>
    <w:rsid w:val="00700049"/>
    <w:rsid w:val="007015FA"/>
    <w:rsid w:val="00701737"/>
    <w:rsid w:val="007040CF"/>
    <w:rsid w:val="00704C99"/>
    <w:rsid w:val="0070685B"/>
    <w:rsid w:val="00710A78"/>
    <w:rsid w:val="0071126A"/>
    <w:rsid w:val="00712209"/>
    <w:rsid w:val="00712368"/>
    <w:rsid w:val="0071237A"/>
    <w:rsid w:val="00712CB9"/>
    <w:rsid w:val="00713181"/>
    <w:rsid w:val="00714725"/>
    <w:rsid w:val="00717EA7"/>
    <w:rsid w:val="0072038A"/>
    <w:rsid w:val="00720F62"/>
    <w:rsid w:val="00725571"/>
    <w:rsid w:val="007256EE"/>
    <w:rsid w:val="007300DE"/>
    <w:rsid w:val="00732793"/>
    <w:rsid w:val="00732D1B"/>
    <w:rsid w:val="007336C5"/>
    <w:rsid w:val="0073599D"/>
    <w:rsid w:val="00735A6F"/>
    <w:rsid w:val="00735C4E"/>
    <w:rsid w:val="00735F7A"/>
    <w:rsid w:val="007423B5"/>
    <w:rsid w:val="00743957"/>
    <w:rsid w:val="0074422E"/>
    <w:rsid w:val="00745B17"/>
    <w:rsid w:val="00747B85"/>
    <w:rsid w:val="00752701"/>
    <w:rsid w:val="00754518"/>
    <w:rsid w:val="00755AEA"/>
    <w:rsid w:val="00757E82"/>
    <w:rsid w:val="0076223A"/>
    <w:rsid w:val="00762869"/>
    <w:rsid w:val="007628D4"/>
    <w:rsid w:val="007633CB"/>
    <w:rsid w:val="00764230"/>
    <w:rsid w:val="007648D4"/>
    <w:rsid w:val="007662D0"/>
    <w:rsid w:val="00771E6B"/>
    <w:rsid w:val="00773851"/>
    <w:rsid w:val="0077566D"/>
    <w:rsid w:val="00775D8E"/>
    <w:rsid w:val="00780A3A"/>
    <w:rsid w:val="00780A4F"/>
    <w:rsid w:val="0078138F"/>
    <w:rsid w:val="0078469D"/>
    <w:rsid w:val="00784F26"/>
    <w:rsid w:val="007864DF"/>
    <w:rsid w:val="00787A1D"/>
    <w:rsid w:val="00791EEC"/>
    <w:rsid w:val="007920A7"/>
    <w:rsid w:val="00792182"/>
    <w:rsid w:val="00793D4C"/>
    <w:rsid w:val="0079484D"/>
    <w:rsid w:val="0079558C"/>
    <w:rsid w:val="00795D2F"/>
    <w:rsid w:val="0079683F"/>
    <w:rsid w:val="007A0C32"/>
    <w:rsid w:val="007A5799"/>
    <w:rsid w:val="007A5CC9"/>
    <w:rsid w:val="007A6BCE"/>
    <w:rsid w:val="007B0A6F"/>
    <w:rsid w:val="007B1B37"/>
    <w:rsid w:val="007B26B5"/>
    <w:rsid w:val="007B26DE"/>
    <w:rsid w:val="007B55EB"/>
    <w:rsid w:val="007B6355"/>
    <w:rsid w:val="007C03B8"/>
    <w:rsid w:val="007C064C"/>
    <w:rsid w:val="007C2737"/>
    <w:rsid w:val="007C2A63"/>
    <w:rsid w:val="007C30D6"/>
    <w:rsid w:val="007C3B77"/>
    <w:rsid w:val="007C3F33"/>
    <w:rsid w:val="007C56F1"/>
    <w:rsid w:val="007C661D"/>
    <w:rsid w:val="007C79E6"/>
    <w:rsid w:val="007D1442"/>
    <w:rsid w:val="007D37F9"/>
    <w:rsid w:val="007D5304"/>
    <w:rsid w:val="007D56FC"/>
    <w:rsid w:val="007D64A5"/>
    <w:rsid w:val="007E177A"/>
    <w:rsid w:val="007E3BC7"/>
    <w:rsid w:val="007E580A"/>
    <w:rsid w:val="007F106B"/>
    <w:rsid w:val="007F52BB"/>
    <w:rsid w:val="007F600B"/>
    <w:rsid w:val="007F705F"/>
    <w:rsid w:val="007F72CD"/>
    <w:rsid w:val="0080087D"/>
    <w:rsid w:val="00800C21"/>
    <w:rsid w:val="00803A20"/>
    <w:rsid w:val="008042CB"/>
    <w:rsid w:val="00806D56"/>
    <w:rsid w:val="0081058B"/>
    <w:rsid w:val="0081133C"/>
    <w:rsid w:val="00812072"/>
    <w:rsid w:val="00812789"/>
    <w:rsid w:val="008139F9"/>
    <w:rsid w:val="00814A80"/>
    <w:rsid w:val="008170DF"/>
    <w:rsid w:val="0082026F"/>
    <w:rsid w:val="008205EE"/>
    <w:rsid w:val="00822877"/>
    <w:rsid w:val="00824014"/>
    <w:rsid w:val="008240EA"/>
    <w:rsid w:val="00825EC7"/>
    <w:rsid w:val="0082654D"/>
    <w:rsid w:val="0082729C"/>
    <w:rsid w:val="00827B08"/>
    <w:rsid w:val="00830EEF"/>
    <w:rsid w:val="00831D04"/>
    <w:rsid w:val="00832434"/>
    <w:rsid w:val="00832690"/>
    <w:rsid w:val="008327D3"/>
    <w:rsid w:val="008339A2"/>
    <w:rsid w:val="00833A1A"/>
    <w:rsid w:val="008345EA"/>
    <w:rsid w:val="0083620B"/>
    <w:rsid w:val="008371EE"/>
    <w:rsid w:val="00837257"/>
    <w:rsid w:val="00837A09"/>
    <w:rsid w:val="00837BF0"/>
    <w:rsid w:val="008409B8"/>
    <w:rsid w:val="00840F7B"/>
    <w:rsid w:val="0084133C"/>
    <w:rsid w:val="00843F87"/>
    <w:rsid w:val="0084541F"/>
    <w:rsid w:val="00846A76"/>
    <w:rsid w:val="00847C12"/>
    <w:rsid w:val="00850423"/>
    <w:rsid w:val="00850C56"/>
    <w:rsid w:val="00852C11"/>
    <w:rsid w:val="0086192D"/>
    <w:rsid w:val="00861E39"/>
    <w:rsid w:val="00861FE8"/>
    <w:rsid w:val="008632D5"/>
    <w:rsid w:val="008648E3"/>
    <w:rsid w:val="00865BD3"/>
    <w:rsid w:val="00867547"/>
    <w:rsid w:val="00867974"/>
    <w:rsid w:val="008679AA"/>
    <w:rsid w:val="0087194E"/>
    <w:rsid w:val="0087263E"/>
    <w:rsid w:val="00873007"/>
    <w:rsid w:val="008752FE"/>
    <w:rsid w:val="00876DDA"/>
    <w:rsid w:val="00877F27"/>
    <w:rsid w:val="0088072A"/>
    <w:rsid w:val="00881C40"/>
    <w:rsid w:val="00881F58"/>
    <w:rsid w:val="00883F7B"/>
    <w:rsid w:val="00884630"/>
    <w:rsid w:val="00887742"/>
    <w:rsid w:val="0089171D"/>
    <w:rsid w:val="008946B2"/>
    <w:rsid w:val="00894D68"/>
    <w:rsid w:val="0089781C"/>
    <w:rsid w:val="008A21B3"/>
    <w:rsid w:val="008A40BF"/>
    <w:rsid w:val="008A458B"/>
    <w:rsid w:val="008A763F"/>
    <w:rsid w:val="008A7ECB"/>
    <w:rsid w:val="008B00C4"/>
    <w:rsid w:val="008B5AC1"/>
    <w:rsid w:val="008C26EC"/>
    <w:rsid w:val="008C279A"/>
    <w:rsid w:val="008C2CEC"/>
    <w:rsid w:val="008C3FBC"/>
    <w:rsid w:val="008C582E"/>
    <w:rsid w:val="008C6396"/>
    <w:rsid w:val="008D0486"/>
    <w:rsid w:val="008D10A6"/>
    <w:rsid w:val="008D4143"/>
    <w:rsid w:val="008D4574"/>
    <w:rsid w:val="008D4B9D"/>
    <w:rsid w:val="008D6515"/>
    <w:rsid w:val="008E1386"/>
    <w:rsid w:val="008E1530"/>
    <w:rsid w:val="008E5A9E"/>
    <w:rsid w:val="008E64F2"/>
    <w:rsid w:val="008E7C4A"/>
    <w:rsid w:val="008F0B8D"/>
    <w:rsid w:val="008F110C"/>
    <w:rsid w:val="008F26AE"/>
    <w:rsid w:val="008F3919"/>
    <w:rsid w:val="008F66B2"/>
    <w:rsid w:val="008F74B9"/>
    <w:rsid w:val="008F7BD9"/>
    <w:rsid w:val="009001EC"/>
    <w:rsid w:val="00901EF9"/>
    <w:rsid w:val="009039B7"/>
    <w:rsid w:val="00903DDA"/>
    <w:rsid w:val="00904EF9"/>
    <w:rsid w:val="00907695"/>
    <w:rsid w:val="009105A9"/>
    <w:rsid w:val="0091260D"/>
    <w:rsid w:val="00912FE9"/>
    <w:rsid w:val="00913180"/>
    <w:rsid w:val="00913AB8"/>
    <w:rsid w:val="009140A5"/>
    <w:rsid w:val="00914575"/>
    <w:rsid w:val="0091666E"/>
    <w:rsid w:val="00917BA2"/>
    <w:rsid w:val="009213AF"/>
    <w:rsid w:val="0092162D"/>
    <w:rsid w:val="009219A0"/>
    <w:rsid w:val="00924E5C"/>
    <w:rsid w:val="00927304"/>
    <w:rsid w:val="00930484"/>
    <w:rsid w:val="0093079D"/>
    <w:rsid w:val="00930C1D"/>
    <w:rsid w:val="00931C71"/>
    <w:rsid w:val="009325E8"/>
    <w:rsid w:val="00932EFE"/>
    <w:rsid w:val="009342C4"/>
    <w:rsid w:val="00934D0F"/>
    <w:rsid w:val="0093636E"/>
    <w:rsid w:val="009418D0"/>
    <w:rsid w:val="009441F8"/>
    <w:rsid w:val="00945837"/>
    <w:rsid w:val="00950D8C"/>
    <w:rsid w:val="00952439"/>
    <w:rsid w:val="00952FD9"/>
    <w:rsid w:val="00953597"/>
    <w:rsid w:val="00953D3C"/>
    <w:rsid w:val="009579BA"/>
    <w:rsid w:val="009600ED"/>
    <w:rsid w:val="00960837"/>
    <w:rsid w:val="00962770"/>
    <w:rsid w:val="00966640"/>
    <w:rsid w:val="0097068B"/>
    <w:rsid w:val="00971FD4"/>
    <w:rsid w:val="00972C45"/>
    <w:rsid w:val="0098063F"/>
    <w:rsid w:val="00983005"/>
    <w:rsid w:val="00983AE2"/>
    <w:rsid w:val="0098591A"/>
    <w:rsid w:val="00986846"/>
    <w:rsid w:val="0099211D"/>
    <w:rsid w:val="00993E54"/>
    <w:rsid w:val="00993F4C"/>
    <w:rsid w:val="00997586"/>
    <w:rsid w:val="009A3B68"/>
    <w:rsid w:val="009A5556"/>
    <w:rsid w:val="009A628B"/>
    <w:rsid w:val="009A6728"/>
    <w:rsid w:val="009B16B7"/>
    <w:rsid w:val="009B524D"/>
    <w:rsid w:val="009B5A2B"/>
    <w:rsid w:val="009C1D83"/>
    <w:rsid w:val="009C5548"/>
    <w:rsid w:val="009C5F39"/>
    <w:rsid w:val="009C6727"/>
    <w:rsid w:val="009C7FC5"/>
    <w:rsid w:val="009D30D0"/>
    <w:rsid w:val="009D437A"/>
    <w:rsid w:val="009D68BA"/>
    <w:rsid w:val="009D764E"/>
    <w:rsid w:val="009E0BFF"/>
    <w:rsid w:val="009E3714"/>
    <w:rsid w:val="009F3913"/>
    <w:rsid w:val="009F4A18"/>
    <w:rsid w:val="009F5112"/>
    <w:rsid w:val="009F52F4"/>
    <w:rsid w:val="009F54BA"/>
    <w:rsid w:val="009F5F18"/>
    <w:rsid w:val="00A00A5D"/>
    <w:rsid w:val="00A01E0C"/>
    <w:rsid w:val="00A01E91"/>
    <w:rsid w:val="00A0355A"/>
    <w:rsid w:val="00A03A59"/>
    <w:rsid w:val="00A05331"/>
    <w:rsid w:val="00A13929"/>
    <w:rsid w:val="00A13A93"/>
    <w:rsid w:val="00A1450E"/>
    <w:rsid w:val="00A161BF"/>
    <w:rsid w:val="00A1645C"/>
    <w:rsid w:val="00A17D73"/>
    <w:rsid w:val="00A22DD9"/>
    <w:rsid w:val="00A2379A"/>
    <w:rsid w:val="00A23D67"/>
    <w:rsid w:val="00A240D5"/>
    <w:rsid w:val="00A24FF7"/>
    <w:rsid w:val="00A25410"/>
    <w:rsid w:val="00A25906"/>
    <w:rsid w:val="00A30165"/>
    <w:rsid w:val="00A30555"/>
    <w:rsid w:val="00A30EE5"/>
    <w:rsid w:val="00A34DBC"/>
    <w:rsid w:val="00A35693"/>
    <w:rsid w:val="00A365CC"/>
    <w:rsid w:val="00A37831"/>
    <w:rsid w:val="00A37B7E"/>
    <w:rsid w:val="00A40966"/>
    <w:rsid w:val="00A40E7F"/>
    <w:rsid w:val="00A416AF"/>
    <w:rsid w:val="00A41A52"/>
    <w:rsid w:val="00A433E2"/>
    <w:rsid w:val="00A47004"/>
    <w:rsid w:val="00A50411"/>
    <w:rsid w:val="00A50D67"/>
    <w:rsid w:val="00A53DB2"/>
    <w:rsid w:val="00A5404B"/>
    <w:rsid w:val="00A545C9"/>
    <w:rsid w:val="00A5752E"/>
    <w:rsid w:val="00A6175D"/>
    <w:rsid w:val="00A61CED"/>
    <w:rsid w:val="00A62053"/>
    <w:rsid w:val="00A65036"/>
    <w:rsid w:val="00A6673F"/>
    <w:rsid w:val="00A67CF5"/>
    <w:rsid w:val="00A67F71"/>
    <w:rsid w:val="00A71A5C"/>
    <w:rsid w:val="00A72B64"/>
    <w:rsid w:val="00A733FB"/>
    <w:rsid w:val="00A74C27"/>
    <w:rsid w:val="00A75B52"/>
    <w:rsid w:val="00A813E0"/>
    <w:rsid w:val="00A84162"/>
    <w:rsid w:val="00A85A44"/>
    <w:rsid w:val="00A874A8"/>
    <w:rsid w:val="00A90FD9"/>
    <w:rsid w:val="00A91417"/>
    <w:rsid w:val="00A922EB"/>
    <w:rsid w:val="00A948B7"/>
    <w:rsid w:val="00A94D3B"/>
    <w:rsid w:val="00A9600D"/>
    <w:rsid w:val="00A96825"/>
    <w:rsid w:val="00AA2168"/>
    <w:rsid w:val="00AA233A"/>
    <w:rsid w:val="00AA462C"/>
    <w:rsid w:val="00AA7361"/>
    <w:rsid w:val="00AA7847"/>
    <w:rsid w:val="00AB06EB"/>
    <w:rsid w:val="00AB0B07"/>
    <w:rsid w:val="00AB0EF4"/>
    <w:rsid w:val="00AB5895"/>
    <w:rsid w:val="00AB594A"/>
    <w:rsid w:val="00AB6D83"/>
    <w:rsid w:val="00AC02AA"/>
    <w:rsid w:val="00AC09F0"/>
    <w:rsid w:val="00AC1104"/>
    <w:rsid w:val="00AC1E3A"/>
    <w:rsid w:val="00AC317B"/>
    <w:rsid w:val="00AC3483"/>
    <w:rsid w:val="00AC3B96"/>
    <w:rsid w:val="00AC422F"/>
    <w:rsid w:val="00AC51B0"/>
    <w:rsid w:val="00AC63EB"/>
    <w:rsid w:val="00AD10C8"/>
    <w:rsid w:val="00AD150B"/>
    <w:rsid w:val="00AD362C"/>
    <w:rsid w:val="00AD37F5"/>
    <w:rsid w:val="00AD46E0"/>
    <w:rsid w:val="00AD7E95"/>
    <w:rsid w:val="00AE0016"/>
    <w:rsid w:val="00AE002F"/>
    <w:rsid w:val="00AE03DF"/>
    <w:rsid w:val="00AE0F8D"/>
    <w:rsid w:val="00AE1767"/>
    <w:rsid w:val="00AE44B9"/>
    <w:rsid w:val="00AE46A5"/>
    <w:rsid w:val="00AE5B14"/>
    <w:rsid w:val="00AE7F58"/>
    <w:rsid w:val="00AE7FA6"/>
    <w:rsid w:val="00AF0B08"/>
    <w:rsid w:val="00AF16F9"/>
    <w:rsid w:val="00AF2172"/>
    <w:rsid w:val="00AF2BCD"/>
    <w:rsid w:val="00AF5518"/>
    <w:rsid w:val="00AF57FF"/>
    <w:rsid w:val="00AF73E0"/>
    <w:rsid w:val="00AF74AA"/>
    <w:rsid w:val="00AF798A"/>
    <w:rsid w:val="00B01178"/>
    <w:rsid w:val="00B04272"/>
    <w:rsid w:val="00B051BD"/>
    <w:rsid w:val="00B05390"/>
    <w:rsid w:val="00B060D6"/>
    <w:rsid w:val="00B117C2"/>
    <w:rsid w:val="00B11EBC"/>
    <w:rsid w:val="00B124CE"/>
    <w:rsid w:val="00B12EA3"/>
    <w:rsid w:val="00B12F03"/>
    <w:rsid w:val="00B135C3"/>
    <w:rsid w:val="00B140F8"/>
    <w:rsid w:val="00B14991"/>
    <w:rsid w:val="00B168FF"/>
    <w:rsid w:val="00B21F10"/>
    <w:rsid w:val="00B23E4E"/>
    <w:rsid w:val="00B25C19"/>
    <w:rsid w:val="00B26F3E"/>
    <w:rsid w:val="00B27487"/>
    <w:rsid w:val="00B3123B"/>
    <w:rsid w:val="00B341FB"/>
    <w:rsid w:val="00B35BDF"/>
    <w:rsid w:val="00B37411"/>
    <w:rsid w:val="00B4057C"/>
    <w:rsid w:val="00B4139E"/>
    <w:rsid w:val="00B41A4F"/>
    <w:rsid w:val="00B43BC3"/>
    <w:rsid w:val="00B445E8"/>
    <w:rsid w:val="00B44CAB"/>
    <w:rsid w:val="00B46310"/>
    <w:rsid w:val="00B50516"/>
    <w:rsid w:val="00B52329"/>
    <w:rsid w:val="00B5296A"/>
    <w:rsid w:val="00B547E5"/>
    <w:rsid w:val="00B54E08"/>
    <w:rsid w:val="00B55D54"/>
    <w:rsid w:val="00B6155B"/>
    <w:rsid w:val="00B63589"/>
    <w:rsid w:val="00B638C0"/>
    <w:rsid w:val="00B63A37"/>
    <w:rsid w:val="00B64460"/>
    <w:rsid w:val="00B64EE9"/>
    <w:rsid w:val="00B65563"/>
    <w:rsid w:val="00B65821"/>
    <w:rsid w:val="00B66F2B"/>
    <w:rsid w:val="00B67B9B"/>
    <w:rsid w:val="00B75643"/>
    <w:rsid w:val="00B805C7"/>
    <w:rsid w:val="00B81563"/>
    <w:rsid w:val="00B81844"/>
    <w:rsid w:val="00B824E8"/>
    <w:rsid w:val="00B833A1"/>
    <w:rsid w:val="00B8621D"/>
    <w:rsid w:val="00B87073"/>
    <w:rsid w:val="00B92E77"/>
    <w:rsid w:val="00B9322B"/>
    <w:rsid w:val="00B9360B"/>
    <w:rsid w:val="00B96BDB"/>
    <w:rsid w:val="00BA00EB"/>
    <w:rsid w:val="00BA07E4"/>
    <w:rsid w:val="00BA3371"/>
    <w:rsid w:val="00BA3B90"/>
    <w:rsid w:val="00BA3BE6"/>
    <w:rsid w:val="00BA4F41"/>
    <w:rsid w:val="00BA52FB"/>
    <w:rsid w:val="00BB0CB1"/>
    <w:rsid w:val="00BB0F6C"/>
    <w:rsid w:val="00BB20FD"/>
    <w:rsid w:val="00BB4E3B"/>
    <w:rsid w:val="00BB5906"/>
    <w:rsid w:val="00BB7959"/>
    <w:rsid w:val="00BC04E7"/>
    <w:rsid w:val="00BC31F9"/>
    <w:rsid w:val="00BC3580"/>
    <w:rsid w:val="00BC35D3"/>
    <w:rsid w:val="00BC3972"/>
    <w:rsid w:val="00BC51FA"/>
    <w:rsid w:val="00BC5489"/>
    <w:rsid w:val="00BC7C32"/>
    <w:rsid w:val="00BD0637"/>
    <w:rsid w:val="00BD0C31"/>
    <w:rsid w:val="00BD1998"/>
    <w:rsid w:val="00BD27C1"/>
    <w:rsid w:val="00BD29CD"/>
    <w:rsid w:val="00BD3B65"/>
    <w:rsid w:val="00BD6EEE"/>
    <w:rsid w:val="00BD7B8C"/>
    <w:rsid w:val="00BE00B5"/>
    <w:rsid w:val="00BE0134"/>
    <w:rsid w:val="00BE047F"/>
    <w:rsid w:val="00BE1458"/>
    <w:rsid w:val="00BE18D2"/>
    <w:rsid w:val="00BE37DC"/>
    <w:rsid w:val="00BE5741"/>
    <w:rsid w:val="00BE58D5"/>
    <w:rsid w:val="00BE74B2"/>
    <w:rsid w:val="00BE7EC4"/>
    <w:rsid w:val="00BF0DBF"/>
    <w:rsid w:val="00BF1367"/>
    <w:rsid w:val="00BF2408"/>
    <w:rsid w:val="00BF2C36"/>
    <w:rsid w:val="00BF68E5"/>
    <w:rsid w:val="00C00346"/>
    <w:rsid w:val="00C013E2"/>
    <w:rsid w:val="00C021CC"/>
    <w:rsid w:val="00C034CC"/>
    <w:rsid w:val="00C039C0"/>
    <w:rsid w:val="00C03C29"/>
    <w:rsid w:val="00C04CF5"/>
    <w:rsid w:val="00C05AE5"/>
    <w:rsid w:val="00C07229"/>
    <w:rsid w:val="00C10D58"/>
    <w:rsid w:val="00C11484"/>
    <w:rsid w:val="00C11798"/>
    <w:rsid w:val="00C15CD5"/>
    <w:rsid w:val="00C16334"/>
    <w:rsid w:val="00C164EA"/>
    <w:rsid w:val="00C17616"/>
    <w:rsid w:val="00C20758"/>
    <w:rsid w:val="00C2076C"/>
    <w:rsid w:val="00C23A62"/>
    <w:rsid w:val="00C257EB"/>
    <w:rsid w:val="00C27015"/>
    <w:rsid w:val="00C277BB"/>
    <w:rsid w:val="00C30531"/>
    <w:rsid w:val="00C32003"/>
    <w:rsid w:val="00C35A2E"/>
    <w:rsid w:val="00C41250"/>
    <w:rsid w:val="00C41568"/>
    <w:rsid w:val="00C46933"/>
    <w:rsid w:val="00C46B06"/>
    <w:rsid w:val="00C471CC"/>
    <w:rsid w:val="00C506E6"/>
    <w:rsid w:val="00C51914"/>
    <w:rsid w:val="00C54CAA"/>
    <w:rsid w:val="00C54E5B"/>
    <w:rsid w:val="00C56D68"/>
    <w:rsid w:val="00C57A2D"/>
    <w:rsid w:val="00C607F0"/>
    <w:rsid w:val="00C60885"/>
    <w:rsid w:val="00C628D1"/>
    <w:rsid w:val="00C62A71"/>
    <w:rsid w:val="00C62DFA"/>
    <w:rsid w:val="00C70F8E"/>
    <w:rsid w:val="00C7180A"/>
    <w:rsid w:val="00C73085"/>
    <w:rsid w:val="00C75360"/>
    <w:rsid w:val="00C81FB4"/>
    <w:rsid w:val="00C82FA0"/>
    <w:rsid w:val="00C83BB1"/>
    <w:rsid w:val="00C855DA"/>
    <w:rsid w:val="00C87A4C"/>
    <w:rsid w:val="00C90406"/>
    <w:rsid w:val="00C90499"/>
    <w:rsid w:val="00C91BB3"/>
    <w:rsid w:val="00C921B8"/>
    <w:rsid w:val="00C93826"/>
    <w:rsid w:val="00C9392C"/>
    <w:rsid w:val="00C93D19"/>
    <w:rsid w:val="00C93D89"/>
    <w:rsid w:val="00C95411"/>
    <w:rsid w:val="00C95A04"/>
    <w:rsid w:val="00C97672"/>
    <w:rsid w:val="00C97ADF"/>
    <w:rsid w:val="00CA0975"/>
    <w:rsid w:val="00CA1CCA"/>
    <w:rsid w:val="00CA388B"/>
    <w:rsid w:val="00CA3BD1"/>
    <w:rsid w:val="00CA3DFD"/>
    <w:rsid w:val="00CA605C"/>
    <w:rsid w:val="00CA6855"/>
    <w:rsid w:val="00CA6A1D"/>
    <w:rsid w:val="00CB4344"/>
    <w:rsid w:val="00CB4821"/>
    <w:rsid w:val="00CB508F"/>
    <w:rsid w:val="00CB563B"/>
    <w:rsid w:val="00CB7A0B"/>
    <w:rsid w:val="00CC1C24"/>
    <w:rsid w:val="00CC2860"/>
    <w:rsid w:val="00CC2BD2"/>
    <w:rsid w:val="00CC465E"/>
    <w:rsid w:val="00CC527A"/>
    <w:rsid w:val="00CC52ED"/>
    <w:rsid w:val="00CC7084"/>
    <w:rsid w:val="00CC797A"/>
    <w:rsid w:val="00CD0CE4"/>
    <w:rsid w:val="00CD13CC"/>
    <w:rsid w:val="00CD38E7"/>
    <w:rsid w:val="00CD39C9"/>
    <w:rsid w:val="00CD4E18"/>
    <w:rsid w:val="00CD553F"/>
    <w:rsid w:val="00CD5822"/>
    <w:rsid w:val="00CE025C"/>
    <w:rsid w:val="00CE1492"/>
    <w:rsid w:val="00CE1859"/>
    <w:rsid w:val="00CE2624"/>
    <w:rsid w:val="00CE29FE"/>
    <w:rsid w:val="00CE2D07"/>
    <w:rsid w:val="00CE3902"/>
    <w:rsid w:val="00CE4740"/>
    <w:rsid w:val="00CE681F"/>
    <w:rsid w:val="00CE708C"/>
    <w:rsid w:val="00CF207F"/>
    <w:rsid w:val="00CF2F2F"/>
    <w:rsid w:val="00CF63B6"/>
    <w:rsid w:val="00D01249"/>
    <w:rsid w:val="00D016A2"/>
    <w:rsid w:val="00D01FCA"/>
    <w:rsid w:val="00D04087"/>
    <w:rsid w:val="00D04D68"/>
    <w:rsid w:val="00D04F0C"/>
    <w:rsid w:val="00D0569C"/>
    <w:rsid w:val="00D06726"/>
    <w:rsid w:val="00D072FF"/>
    <w:rsid w:val="00D11A43"/>
    <w:rsid w:val="00D12835"/>
    <w:rsid w:val="00D16ABA"/>
    <w:rsid w:val="00D16EE8"/>
    <w:rsid w:val="00D17469"/>
    <w:rsid w:val="00D175CE"/>
    <w:rsid w:val="00D20659"/>
    <w:rsid w:val="00D232F0"/>
    <w:rsid w:val="00D23FED"/>
    <w:rsid w:val="00D2447E"/>
    <w:rsid w:val="00D24EBA"/>
    <w:rsid w:val="00D24FEE"/>
    <w:rsid w:val="00D25485"/>
    <w:rsid w:val="00D30ADF"/>
    <w:rsid w:val="00D33169"/>
    <w:rsid w:val="00D34201"/>
    <w:rsid w:val="00D344D6"/>
    <w:rsid w:val="00D356EE"/>
    <w:rsid w:val="00D35D78"/>
    <w:rsid w:val="00D3721B"/>
    <w:rsid w:val="00D37B45"/>
    <w:rsid w:val="00D37BCD"/>
    <w:rsid w:val="00D4004D"/>
    <w:rsid w:val="00D41FF3"/>
    <w:rsid w:val="00D500C0"/>
    <w:rsid w:val="00D503B2"/>
    <w:rsid w:val="00D50FBB"/>
    <w:rsid w:val="00D54515"/>
    <w:rsid w:val="00D54FCF"/>
    <w:rsid w:val="00D55206"/>
    <w:rsid w:val="00D553F6"/>
    <w:rsid w:val="00D559BD"/>
    <w:rsid w:val="00D55F90"/>
    <w:rsid w:val="00D5649D"/>
    <w:rsid w:val="00D57CF7"/>
    <w:rsid w:val="00D6110A"/>
    <w:rsid w:val="00D633A0"/>
    <w:rsid w:val="00D65FBD"/>
    <w:rsid w:val="00D66620"/>
    <w:rsid w:val="00D67053"/>
    <w:rsid w:val="00D67B7C"/>
    <w:rsid w:val="00D710F4"/>
    <w:rsid w:val="00D733F7"/>
    <w:rsid w:val="00D73DEB"/>
    <w:rsid w:val="00D74A1C"/>
    <w:rsid w:val="00D751F7"/>
    <w:rsid w:val="00D76836"/>
    <w:rsid w:val="00D810C5"/>
    <w:rsid w:val="00D83B9D"/>
    <w:rsid w:val="00D843D7"/>
    <w:rsid w:val="00D846A3"/>
    <w:rsid w:val="00D90D6D"/>
    <w:rsid w:val="00D90F5C"/>
    <w:rsid w:val="00D92D19"/>
    <w:rsid w:val="00D9596A"/>
    <w:rsid w:val="00D961E8"/>
    <w:rsid w:val="00D97281"/>
    <w:rsid w:val="00D976DF"/>
    <w:rsid w:val="00DA00A2"/>
    <w:rsid w:val="00DA02EB"/>
    <w:rsid w:val="00DA1121"/>
    <w:rsid w:val="00DA1302"/>
    <w:rsid w:val="00DA259E"/>
    <w:rsid w:val="00DA3835"/>
    <w:rsid w:val="00DA398D"/>
    <w:rsid w:val="00DA4839"/>
    <w:rsid w:val="00DB04D7"/>
    <w:rsid w:val="00DB084B"/>
    <w:rsid w:val="00DB1305"/>
    <w:rsid w:val="00DB1B58"/>
    <w:rsid w:val="00DB3384"/>
    <w:rsid w:val="00DB3520"/>
    <w:rsid w:val="00DB6A52"/>
    <w:rsid w:val="00DC033E"/>
    <w:rsid w:val="00DC2397"/>
    <w:rsid w:val="00DC67A7"/>
    <w:rsid w:val="00DD2F82"/>
    <w:rsid w:val="00DD4177"/>
    <w:rsid w:val="00DD435B"/>
    <w:rsid w:val="00DD4EAE"/>
    <w:rsid w:val="00DD502B"/>
    <w:rsid w:val="00DE03F7"/>
    <w:rsid w:val="00DE0C06"/>
    <w:rsid w:val="00DE0D54"/>
    <w:rsid w:val="00DE179F"/>
    <w:rsid w:val="00DE1B5F"/>
    <w:rsid w:val="00DE4673"/>
    <w:rsid w:val="00DE7F50"/>
    <w:rsid w:val="00DF1104"/>
    <w:rsid w:val="00DF13C7"/>
    <w:rsid w:val="00DF2C00"/>
    <w:rsid w:val="00DF32B8"/>
    <w:rsid w:val="00DF34CA"/>
    <w:rsid w:val="00DF4148"/>
    <w:rsid w:val="00DF4301"/>
    <w:rsid w:val="00DF4F01"/>
    <w:rsid w:val="00E0167E"/>
    <w:rsid w:val="00E01E81"/>
    <w:rsid w:val="00E01EA3"/>
    <w:rsid w:val="00E02958"/>
    <w:rsid w:val="00E04F41"/>
    <w:rsid w:val="00E051D5"/>
    <w:rsid w:val="00E051F9"/>
    <w:rsid w:val="00E06687"/>
    <w:rsid w:val="00E07410"/>
    <w:rsid w:val="00E1233D"/>
    <w:rsid w:val="00E17076"/>
    <w:rsid w:val="00E2200C"/>
    <w:rsid w:val="00E22B0F"/>
    <w:rsid w:val="00E2331E"/>
    <w:rsid w:val="00E23C28"/>
    <w:rsid w:val="00E24D18"/>
    <w:rsid w:val="00E25AFB"/>
    <w:rsid w:val="00E26674"/>
    <w:rsid w:val="00E26CB0"/>
    <w:rsid w:val="00E322C4"/>
    <w:rsid w:val="00E3286D"/>
    <w:rsid w:val="00E331EA"/>
    <w:rsid w:val="00E3340D"/>
    <w:rsid w:val="00E3347F"/>
    <w:rsid w:val="00E33F9C"/>
    <w:rsid w:val="00E3503C"/>
    <w:rsid w:val="00E35676"/>
    <w:rsid w:val="00E369F5"/>
    <w:rsid w:val="00E37EFD"/>
    <w:rsid w:val="00E408C5"/>
    <w:rsid w:val="00E46140"/>
    <w:rsid w:val="00E463D4"/>
    <w:rsid w:val="00E46F07"/>
    <w:rsid w:val="00E50293"/>
    <w:rsid w:val="00E507D0"/>
    <w:rsid w:val="00E51E70"/>
    <w:rsid w:val="00E522EF"/>
    <w:rsid w:val="00E52D26"/>
    <w:rsid w:val="00E532D1"/>
    <w:rsid w:val="00E548FA"/>
    <w:rsid w:val="00E60DA1"/>
    <w:rsid w:val="00E63CC0"/>
    <w:rsid w:val="00E65DD9"/>
    <w:rsid w:val="00E65FC4"/>
    <w:rsid w:val="00E66177"/>
    <w:rsid w:val="00E67E97"/>
    <w:rsid w:val="00E705C8"/>
    <w:rsid w:val="00E7070F"/>
    <w:rsid w:val="00E716F2"/>
    <w:rsid w:val="00E71F9E"/>
    <w:rsid w:val="00E744F0"/>
    <w:rsid w:val="00E7589A"/>
    <w:rsid w:val="00E7696E"/>
    <w:rsid w:val="00E76B5C"/>
    <w:rsid w:val="00E81D20"/>
    <w:rsid w:val="00E82235"/>
    <w:rsid w:val="00E82B95"/>
    <w:rsid w:val="00E83977"/>
    <w:rsid w:val="00E858F5"/>
    <w:rsid w:val="00E87432"/>
    <w:rsid w:val="00E87ABC"/>
    <w:rsid w:val="00E92C4A"/>
    <w:rsid w:val="00E940B9"/>
    <w:rsid w:val="00E95615"/>
    <w:rsid w:val="00EA11F3"/>
    <w:rsid w:val="00EA414B"/>
    <w:rsid w:val="00EA6CBB"/>
    <w:rsid w:val="00EB2B2B"/>
    <w:rsid w:val="00EB2DC3"/>
    <w:rsid w:val="00EB37C6"/>
    <w:rsid w:val="00EB552B"/>
    <w:rsid w:val="00EB6F30"/>
    <w:rsid w:val="00EB716A"/>
    <w:rsid w:val="00EB7A54"/>
    <w:rsid w:val="00EC0158"/>
    <w:rsid w:val="00EC030D"/>
    <w:rsid w:val="00EC0A6E"/>
    <w:rsid w:val="00EC24B1"/>
    <w:rsid w:val="00EC29E4"/>
    <w:rsid w:val="00EC32F0"/>
    <w:rsid w:val="00EC384C"/>
    <w:rsid w:val="00EC4C74"/>
    <w:rsid w:val="00EC5667"/>
    <w:rsid w:val="00EC59F1"/>
    <w:rsid w:val="00EC6E9A"/>
    <w:rsid w:val="00ED0255"/>
    <w:rsid w:val="00ED11E6"/>
    <w:rsid w:val="00ED137D"/>
    <w:rsid w:val="00ED1F44"/>
    <w:rsid w:val="00ED2E12"/>
    <w:rsid w:val="00ED3B39"/>
    <w:rsid w:val="00ED43E5"/>
    <w:rsid w:val="00ED4FBC"/>
    <w:rsid w:val="00ED6ABE"/>
    <w:rsid w:val="00ED6F01"/>
    <w:rsid w:val="00ED71D6"/>
    <w:rsid w:val="00ED733E"/>
    <w:rsid w:val="00ED7394"/>
    <w:rsid w:val="00EE0B6E"/>
    <w:rsid w:val="00EE219B"/>
    <w:rsid w:val="00EE2E40"/>
    <w:rsid w:val="00EE36B8"/>
    <w:rsid w:val="00EE38BF"/>
    <w:rsid w:val="00EE43F6"/>
    <w:rsid w:val="00EE59F7"/>
    <w:rsid w:val="00EE6302"/>
    <w:rsid w:val="00EF08A3"/>
    <w:rsid w:val="00EF0ABB"/>
    <w:rsid w:val="00EF305B"/>
    <w:rsid w:val="00EF515C"/>
    <w:rsid w:val="00F000E3"/>
    <w:rsid w:val="00F00192"/>
    <w:rsid w:val="00F01BBF"/>
    <w:rsid w:val="00F0734F"/>
    <w:rsid w:val="00F07AB0"/>
    <w:rsid w:val="00F10505"/>
    <w:rsid w:val="00F10657"/>
    <w:rsid w:val="00F10962"/>
    <w:rsid w:val="00F10E7F"/>
    <w:rsid w:val="00F126E2"/>
    <w:rsid w:val="00F14810"/>
    <w:rsid w:val="00F16ADA"/>
    <w:rsid w:val="00F2034E"/>
    <w:rsid w:val="00F216D7"/>
    <w:rsid w:val="00F21A78"/>
    <w:rsid w:val="00F30A0D"/>
    <w:rsid w:val="00F319B3"/>
    <w:rsid w:val="00F319B7"/>
    <w:rsid w:val="00F31D06"/>
    <w:rsid w:val="00F33734"/>
    <w:rsid w:val="00F36406"/>
    <w:rsid w:val="00F36F8B"/>
    <w:rsid w:val="00F40684"/>
    <w:rsid w:val="00F406C9"/>
    <w:rsid w:val="00F418A4"/>
    <w:rsid w:val="00F41994"/>
    <w:rsid w:val="00F42D18"/>
    <w:rsid w:val="00F43D4A"/>
    <w:rsid w:val="00F4600F"/>
    <w:rsid w:val="00F53DF7"/>
    <w:rsid w:val="00F54DDC"/>
    <w:rsid w:val="00F60012"/>
    <w:rsid w:val="00F62AD5"/>
    <w:rsid w:val="00F62AF8"/>
    <w:rsid w:val="00F63FE3"/>
    <w:rsid w:val="00F6686F"/>
    <w:rsid w:val="00F70363"/>
    <w:rsid w:val="00F7237B"/>
    <w:rsid w:val="00F72D2A"/>
    <w:rsid w:val="00F74FC4"/>
    <w:rsid w:val="00F7581B"/>
    <w:rsid w:val="00F760A5"/>
    <w:rsid w:val="00F76850"/>
    <w:rsid w:val="00F807D8"/>
    <w:rsid w:val="00F83C57"/>
    <w:rsid w:val="00F85CD9"/>
    <w:rsid w:val="00F864E9"/>
    <w:rsid w:val="00F8750E"/>
    <w:rsid w:val="00F87B01"/>
    <w:rsid w:val="00F9186C"/>
    <w:rsid w:val="00F94390"/>
    <w:rsid w:val="00F94E81"/>
    <w:rsid w:val="00F96693"/>
    <w:rsid w:val="00FA011C"/>
    <w:rsid w:val="00FA0F20"/>
    <w:rsid w:val="00FA761B"/>
    <w:rsid w:val="00FA7647"/>
    <w:rsid w:val="00FA78DE"/>
    <w:rsid w:val="00FB0B6A"/>
    <w:rsid w:val="00FB0C2D"/>
    <w:rsid w:val="00FB0FA3"/>
    <w:rsid w:val="00FB11E2"/>
    <w:rsid w:val="00FB1507"/>
    <w:rsid w:val="00FB2D66"/>
    <w:rsid w:val="00FB4FC4"/>
    <w:rsid w:val="00FB610D"/>
    <w:rsid w:val="00FB63BE"/>
    <w:rsid w:val="00FB7D20"/>
    <w:rsid w:val="00FC5230"/>
    <w:rsid w:val="00FC55BA"/>
    <w:rsid w:val="00FC6510"/>
    <w:rsid w:val="00FC7478"/>
    <w:rsid w:val="00FC7B6C"/>
    <w:rsid w:val="00FD02C3"/>
    <w:rsid w:val="00FD1688"/>
    <w:rsid w:val="00FD2FF8"/>
    <w:rsid w:val="00FD3303"/>
    <w:rsid w:val="00FD56B8"/>
    <w:rsid w:val="00FD6C34"/>
    <w:rsid w:val="00FD7B23"/>
    <w:rsid w:val="00FE05D1"/>
    <w:rsid w:val="00FE13A7"/>
    <w:rsid w:val="00FE3A83"/>
    <w:rsid w:val="00FE4245"/>
    <w:rsid w:val="00FE43F0"/>
    <w:rsid w:val="00FE5EAB"/>
    <w:rsid w:val="00FE6B37"/>
    <w:rsid w:val="00FE6D7D"/>
    <w:rsid w:val="00FF017F"/>
    <w:rsid w:val="00FF1429"/>
    <w:rsid w:val="00FF1736"/>
    <w:rsid w:val="00FF1DD6"/>
    <w:rsid w:val="00FF326C"/>
    <w:rsid w:val="00FF33C8"/>
    <w:rsid w:val="00FF4217"/>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2BFB"/>
  <w15:docId w15:val="{CA7A297A-6ED8-44CD-8C6B-9D60866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9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617"/>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sz w:val="16"/>
      <w:szCs w:val="16"/>
    </w:rPr>
  </w:style>
  <w:style w:type="paragraph" w:styleId="Header">
    <w:name w:val="header"/>
    <w:basedOn w:val="Normal"/>
    <w:link w:val="HeaderChar"/>
    <w:uiPriority w:val="99"/>
    <w:unhideWhenUsed/>
    <w:rsid w:val="00DC2397"/>
    <w:pPr>
      <w:tabs>
        <w:tab w:val="center" w:pos="4680"/>
        <w:tab w:val="right" w:pos="9360"/>
      </w:tabs>
    </w:pPr>
  </w:style>
  <w:style w:type="character" w:customStyle="1" w:styleId="HeaderChar">
    <w:name w:val="Header Char"/>
    <w:basedOn w:val="DefaultParagraphFont"/>
    <w:link w:val="Header"/>
    <w:uiPriority w:val="99"/>
    <w:rsid w:val="00DC2397"/>
  </w:style>
  <w:style w:type="paragraph" w:styleId="Footer">
    <w:name w:val="footer"/>
    <w:basedOn w:val="Normal"/>
    <w:link w:val="FooterChar"/>
    <w:uiPriority w:val="99"/>
    <w:unhideWhenUsed/>
    <w:rsid w:val="00DC2397"/>
    <w:pPr>
      <w:tabs>
        <w:tab w:val="center" w:pos="4680"/>
        <w:tab w:val="right" w:pos="9360"/>
      </w:tabs>
    </w:pPr>
  </w:style>
  <w:style w:type="character" w:customStyle="1" w:styleId="FooterChar">
    <w:name w:val="Footer Char"/>
    <w:basedOn w:val="DefaultParagraphFont"/>
    <w:link w:val="Footer"/>
    <w:uiPriority w:val="99"/>
    <w:rsid w:val="00DC2397"/>
  </w:style>
  <w:style w:type="paragraph" w:styleId="ListParagraph">
    <w:name w:val="List Paragraph"/>
    <w:basedOn w:val="Normal"/>
    <w:uiPriority w:val="34"/>
    <w:qFormat/>
    <w:rsid w:val="00420E7B"/>
    <w:pPr>
      <w:ind w:left="720"/>
      <w:contextualSpacing/>
    </w:pPr>
  </w:style>
  <w:style w:type="paragraph" w:styleId="BodyText">
    <w:name w:val="Body Text"/>
    <w:basedOn w:val="Normal"/>
    <w:link w:val="BodyTextChar"/>
    <w:semiHidden/>
    <w:rsid w:val="00687498"/>
    <w:pPr>
      <w:spacing w:after="160"/>
    </w:pPr>
    <w:rPr>
      <w:sz w:val="24"/>
    </w:rPr>
  </w:style>
  <w:style w:type="character" w:customStyle="1" w:styleId="BodyTextChar">
    <w:name w:val="Body Text Char"/>
    <w:basedOn w:val="DefaultParagraphFont"/>
    <w:link w:val="BodyText"/>
    <w:semiHidden/>
    <w:rsid w:val="00687498"/>
    <w:rPr>
      <w:sz w:val="24"/>
    </w:rPr>
  </w:style>
  <w:style w:type="paragraph" w:styleId="Date">
    <w:name w:val="Date"/>
    <w:basedOn w:val="BodyText"/>
    <w:link w:val="DateChar"/>
    <w:semiHidden/>
    <w:rsid w:val="00687498"/>
    <w:pPr>
      <w:spacing w:before="480"/>
    </w:pPr>
    <w:rPr>
      <w:b/>
    </w:rPr>
  </w:style>
  <w:style w:type="character" w:customStyle="1" w:styleId="DateChar">
    <w:name w:val="Date Char"/>
    <w:basedOn w:val="DefaultParagraphFont"/>
    <w:link w:val="Date"/>
    <w:semiHidden/>
    <w:rsid w:val="00687498"/>
    <w:rPr>
      <w:b/>
      <w:sz w:val="24"/>
    </w:rPr>
  </w:style>
  <w:style w:type="character" w:styleId="Hyperlink">
    <w:name w:val="Hyperlink"/>
    <w:basedOn w:val="DefaultParagraphFont"/>
    <w:uiPriority w:val="99"/>
    <w:unhideWhenUsed/>
    <w:rsid w:val="00AC02AA"/>
    <w:rPr>
      <w:color w:val="0000FF" w:themeColor="hyperlink"/>
      <w:u w:val="single"/>
    </w:rPr>
  </w:style>
  <w:style w:type="paragraph" w:styleId="Quote">
    <w:name w:val="Quote"/>
    <w:basedOn w:val="Normal"/>
    <w:next w:val="Normal"/>
    <w:link w:val="QuoteChar"/>
    <w:uiPriority w:val="29"/>
    <w:qFormat/>
    <w:rsid w:val="006511B9"/>
    <w:rPr>
      <w:i/>
      <w:iCs/>
      <w:color w:val="000000" w:themeColor="text1"/>
    </w:rPr>
  </w:style>
  <w:style w:type="character" w:customStyle="1" w:styleId="QuoteChar">
    <w:name w:val="Quote Char"/>
    <w:basedOn w:val="DefaultParagraphFont"/>
    <w:link w:val="Quote"/>
    <w:uiPriority w:val="29"/>
    <w:rsid w:val="006511B9"/>
    <w:rPr>
      <w:i/>
      <w:iCs/>
      <w:color w:val="000000" w:themeColor="text1"/>
    </w:rPr>
  </w:style>
  <w:style w:type="paragraph" w:styleId="NoSpacing">
    <w:name w:val="No Spacing"/>
    <w:uiPriority w:val="1"/>
    <w:qFormat/>
    <w:rsid w:val="00AA462C"/>
  </w:style>
  <w:style w:type="character" w:customStyle="1" w:styleId="apple-tab-span">
    <w:name w:val="apple-tab-span"/>
    <w:basedOn w:val="DefaultParagraphFont"/>
    <w:rsid w:val="008632D5"/>
  </w:style>
  <w:style w:type="table" w:styleId="TableGrid">
    <w:name w:val="Table Grid"/>
    <w:basedOn w:val="TableNormal"/>
    <w:uiPriority w:val="59"/>
    <w:unhideWhenUsed/>
    <w:rsid w:val="003D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E3611"/>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A3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913">
      <w:bodyDiv w:val="1"/>
      <w:marLeft w:val="0"/>
      <w:marRight w:val="0"/>
      <w:marTop w:val="0"/>
      <w:marBottom w:val="0"/>
      <w:divBdr>
        <w:top w:val="none" w:sz="0" w:space="0" w:color="auto"/>
        <w:left w:val="none" w:sz="0" w:space="0" w:color="auto"/>
        <w:bottom w:val="none" w:sz="0" w:space="0" w:color="auto"/>
        <w:right w:val="none" w:sz="0" w:space="0" w:color="auto"/>
      </w:divBdr>
    </w:div>
    <w:div w:id="134952903">
      <w:bodyDiv w:val="1"/>
      <w:marLeft w:val="0"/>
      <w:marRight w:val="0"/>
      <w:marTop w:val="0"/>
      <w:marBottom w:val="0"/>
      <w:divBdr>
        <w:top w:val="none" w:sz="0" w:space="0" w:color="auto"/>
        <w:left w:val="none" w:sz="0" w:space="0" w:color="auto"/>
        <w:bottom w:val="none" w:sz="0" w:space="0" w:color="auto"/>
        <w:right w:val="none" w:sz="0" w:space="0" w:color="auto"/>
      </w:divBdr>
    </w:div>
    <w:div w:id="169103951">
      <w:bodyDiv w:val="1"/>
      <w:marLeft w:val="0"/>
      <w:marRight w:val="0"/>
      <w:marTop w:val="0"/>
      <w:marBottom w:val="0"/>
      <w:divBdr>
        <w:top w:val="none" w:sz="0" w:space="0" w:color="auto"/>
        <w:left w:val="none" w:sz="0" w:space="0" w:color="auto"/>
        <w:bottom w:val="none" w:sz="0" w:space="0" w:color="auto"/>
        <w:right w:val="none" w:sz="0" w:space="0" w:color="auto"/>
      </w:divBdr>
    </w:div>
    <w:div w:id="223641071">
      <w:bodyDiv w:val="1"/>
      <w:marLeft w:val="0"/>
      <w:marRight w:val="0"/>
      <w:marTop w:val="0"/>
      <w:marBottom w:val="0"/>
      <w:divBdr>
        <w:top w:val="none" w:sz="0" w:space="0" w:color="auto"/>
        <w:left w:val="none" w:sz="0" w:space="0" w:color="auto"/>
        <w:bottom w:val="none" w:sz="0" w:space="0" w:color="auto"/>
        <w:right w:val="none" w:sz="0" w:space="0" w:color="auto"/>
      </w:divBdr>
    </w:div>
    <w:div w:id="266229934">
      <w:bodyDiv w:val="1"/>
      <w:marLeft w:val="0"/>
      <w:marRight w:val="0"/>
      <w:marTop w:val="0"/>
      <w:marBottom w:val="0"/>
      <w:divBdr>
        <w:top w:val="none" w:sz="0" w:space="0" w:color="auto"/>
        <w:left w:val="none" w:sz="0" w:space="0" w:color="auto"/>
        <w:bottom w:val="none" w:sz="0" w:space="0" w:color="auto"/>
        <w:right w:val="none" w:sz="0" w:space="0" w:color="auto"/>
      </w:divBdr>
    </w:div>
    <w:div w:id="303699013">
      <w:bodyDiv w:val="1"/>
      <w:marLeft w:val="0"/>
      <w:marRight w:val="0"/>
      <w:marTop w:val="0"/>
      <w:marBottom w:val="0"/>
      <w:divBdr>
        <w:top w:val="none" w:sz="0" w:space="0" w:color="auto"/>
        <w:left w:val="none" w:sz="0" w:space="0" w:color="auto"/>
        <w:bottom w:val="none" w:sz="0" w:space="0" w:color="auto"/>
        <w:right w:val="none" w:sz="0" w:space="0" w:color="auto"/>
      </w:divBdr>
    </w:div>
    <w:div w:id="415445577">
      <w:bodyDiv w:val="1"/>
      <w:marLeft w:val="0"/>
      <w:marRight w:val="0"/>
      <w:marTop w:val="0"/>
      <w:marBottom w:val="0"/>
      <w:divBdr>
        <w:top w:val="none" w:sz="0" w:space="0" w:color="auto"/>
        <w:left w:val="none" w:sz="0" w:space="0" w:color="auto"/>
        <w:bottom w:val="none" w:sz="0" w:space="0" w:color="auto"/>
        <w:right w:val="none" w:sz="0" w:space="0" w:color="auto"/>
      </w:divBdr>
    </w:div>
    <w:div w:id="525945472">
      <w:bodyDiv w:val="1"/>
      <w:marLeft w:val="0"/>
      <w:marRight w:val="0"/>
      <w:marTop w:val="0"/>
      <w:marBottom w:val="0"/>
      <w:divBdr>
        <w:top w:val="none" w:sz="0" w:space="0" w:color="auto"/>
        <w:left w:val="none" w:sz="0" w:space="0" w:color="auto"/>
        <w:bottom w:val="none" w:sz="0" w:space="0" w:color="auto"/>
        <w:right w:val="none" w:sz="0" w:space="0" w:color="auto"/>
      </w:divBdr>
    </w:div>
    <w:div w:id="569851363">
      <w:bodyDiv w:val="1"/>
      <w:marLeft w:val="0"/>
      <w:marRight w:val="0"/>
      <w:marTop w:val="0"/>
      <w:marBottom w:val="0"/>
      <w:divBdr>
        <w:top w:val="none" w:sz="0" w:space="0" w:color="auto"/>
        <w:left w:val="none" w:sz="0" w:space="0" w:color="auto"/>
        <w:bottom w:val="none" w:sz="0" w:space="0" w:color="auto"/>
        <w:right w:val="none" w:sz="0" w:space="0" w:color="auto"/>
      </w:divBdr>
    </w:div>
    <w:div w:id="622424135">
      <w:bodyDiv w:val="1"/>
      <w:marLeft w:val="0"/>
      <w:marRight w:val="0"/>
      <w:marTop w:val="0"/>
      <w:marBottom w:val="0"/>
      <w:divBdr>
        <w:top w:val="none" w:sz="0" w:space="0" w:color="auto"/>
        <w:left w:val="none" w:sz="0" w:space="0" w:color="auto"/>
        <w:bottom w:val="none" w:sz="0" w:space="0" w:color="auto"/>
        <w:right w:val="none" w:sz="0" w:space="0" w:color="auto"/>
      </w:divBdr>
    </w:div>
    <w:div w:id="688793270">
      <w:bodyDiv w:val="1"/>
      <w:marLeft w:val="0"/>
      <w:marRight w:val="0"/>
      <w:marTop w:val="0"/>
      <w:marBottom w:val="0"/>
      <w:divBdr>
        <w:top w:val="none" w:sz="0" w:space="0" w:color="auto"/>
        <w:left w:val="none" w:sz="0" w:space="0" w:color="auto"/>
        <w:bottom w:val="none" w:sz="0" w:space="0" w:color="auto"/>
        <w:right w:val="none" w:sz="0" w:space="0" w:color="auto"/>
      </w:divBdr>
    </w:div>
    <w:div w:id="758479821">
      <w:bodyDiv w:val="1"/>
      <w:marLeft w:val="0"/>
      <w:marRight w:val="0"/>
      <w:marTop w:val="0"/>
      <w:marBottom w:val="0"/>
      <w:divBdr>
        <w:top w:val="none" w:sz="0" w:space="0" w:color="auto"/>
        <w:left w:val="none" w:sz="0" w:space="0" w:color="auto"/>
        <w:bottom w:val="none" w:sz="0" w:space="0" w:color="auto"/>
        <w:right w:val="none" w:sz="0" w:space="0" w:color="auto"/>
      </w:divBdr>
    </w:div>
    <w:div w:id="782727695">
      <w:bodyDiv w:val="1"/>
      <w:marLeft w:val="0"/>
      <w:marRight w:val="0"/>
      <w:marTop w:val="0"/>
      <w:marBottom w:val="0"/>
      <w:divBdr>
        <w:top w:val="none" w:sz="0" w:space="0" w:color="auto"/>
        <w:left w:val="none" w:sz="0" w:space="0" w:color="auto"/>
        <w:bottom w:val="none" w:sz="0" w:space="0" w:color="auto"/>
        <w:right w:val="none" w:sz="0" w:space="0" w:color="auto"/>
      </w:divBdr>
    </w:div>
    <w:div w:id="783161131">
      <w:bodyDiv w:val="1"/>
      <w:marLeft w:val="0"/>
      <w:marRight w:val="0"/>
      <w:marTop w:val="0"/>
      <w:marBottom w:val="0"/>
      <w:divBdr>
        <w:top w:val="none" w:sz="0" w:space="0" w:color="auto"/>
        <w:left w:val="none" w:sz="0" w:space="0" w:color="auto"/>
        <w:bottom w:val="none" w:sz="0" w:space="0" w:color="auto"/>
        <w:right w:val="none" w:sz="0" w:space="0" w:color="auto"/>
      </w:divBdr>
    </w:div>
    <w:div w:id="796416532">
      <w:bodyDiv w:val="1"/>
      <w:marLeft w:val="0"/>
      <w:marRight w:val="0"/>
      <w:marTop w:val="0"/>
      <w:marBottom w:val="0"/>
      <w:divBdr>
        <w:top w:val="none" w:sz="0" w:space="0" w:color="auto"/>
        <w:left w:val="none" w:sz="0" w:space="0" w:color="auto"/>
        <w:bottom w:val="none" w:sz="0" w:space="0" w:color="auto"/>
        <w:right w:val="none" w:sz="0" w:space="0" w:color="auto"/>
      </w:divBdr>
    </w:div>
    <w:div w:id="797187449">
      <w:bodyDiv w:val="1"/>
      <w:marLeft w:val="0"/>
      <w:marRight w:val="0"/>
      <w:marTop w:val="0"/>
      <w:marBottom w:val="0"/>
      <w:divBdr>
        <w:top w:val="none" w:sz="0" w:space="0" w:color="auto"/>
        <w:left w:val="none" w:sz="0" w:space="0" w:color="auto"/>
        <w:bottom w:val="none" w:sz="0" w:space="0" w:color="auto"/>
        <w:right w:val="none" w:sz="0" w:space="0" w:color="auto"/>
      </w:divBdr>
    </w:div>
    <w:div w:id="801581590">
      <w:bodyDiv w:val="1"/>
      <w:marLeft w:val="0"/>
      <w:marRight w:val="0"/>
      <w:marTop w:val="0"/>
      <w:marBottom w:val="0"/>
      <w:divBdr>
        <w:top w:val="none" w:sz="0" w:space="0" w:color="auto"/>
        <w:left w:val="none" w:sz="0" w:space="0" w:color="auto"/>
        <w:bottom w:val="none" w:sz="0" w:space="0" w:color="auto"/>
        <w:right w:val="none" w:sz="0" w:space="0" w:color="auto"/>
      </w:divBdr>
    </w:div>
    <w:div w:id="814613144">
      <w:bodyDiv w:val="1"/>
      <w:marLeft w:val="0"/>
      <w:marRight w:val="0"/>
      <w:marTop w:val="0"/>
      <w:marBottom w:val="0"/>
      <w:divBdr>
        <w:top w:val="none" w:sz="0" w:space="0" w:color="auto"/>
        <w:left w:val="none" w:sz="0" w:space="0" w:color="auto"/>
        <w:bottom w:val="none" w:sz="0" w:space="0" w:color="auto"/>
        <w:right w:val="none" w:sz="0" w:space="0" w:color="auto"/>
      </w:divBdr>
    </w:div>
    <w:div w:id="897134988">
      <w:bodyDiv w:val="1"/>
      <w:marLeft w:val="0"/>
      <w:marRight w:val="0"/>
      <w:marTop w:val="0"/>
      <w:marBottom w:val="0"/>
      <w:divBdr>
        <w:top w:val="none" w:sz="0" w:space="0" w:color="auto"/>
        <w:left w:val="none" w:sz="0" w:space="0" w:color="auto"/>
        <w:bottom w:val="none" w:sz="0" w:space="0" w:color="auto"/>
        <w:right w:val="none" w:sz="0" w:space="0" w:color="auto"/>
      </w:divBdr>
      <w:divsChild>
        <w:div w:id="490372992">
          <w:marLeft w:val="-108"/>
          <w:marRight w:val="0"/>
          <w:marTop w:val="0"/>
          <w:marBottom w:val="0"/>
          <w:divBdr>
            <w:top w:val="none" w:sz="0" w:space="0" w:color="auto"/>
            <w:left w:val="none" w:sz="0" w:space="0" w:color="auto"/>
            <w:bottom w:val="none" w:sz="0" w:space="0" w:color="auto"/>
            <w:right w:val="none" w:sz="0" w:space="0" w:color="auto"/>
          </w:divBdr>
        </w:div>
        <w:div w:id="1631009598">
          <w:marLeft w:val="-108"/>
          <w:marRight w:val="0"/>
          <w:marTop w:val="0"/>
          <w:marBottom w:val="0"/>
          <w:divBdr>
            <w:top w:val="none" w:sz="0" w:space="0" w:color="auto"/>
            <w:left w:val="none" w:sz="0" w:space="0" w:color="auto"/>
            <w:bottom w:val="none" w:sz="0" w:space="0" w:color="auto"/>
            <w:right w:val="none" w:sz="0" w:space="0" w:color="auto"/>
          </w:divBdr>
        </w:div>
      </w:divsChild>
    </w:div>
    <w:div w:id="897589039">
      <w:bodyDiv w:val="1"/>
      <w:marLeft w:val="0"/>
      <w:marRight w:val="0"/>
      <w:marTop w:val="0"/>
      <w:marBottom w:val="0"/>
      <w:divBdr>
        <w:top w:val="none" w:sz="0" w:space="0" w:color="auto"/>
        <w:left w:val="none" w:sz="0" w:space="0" w:color="auto"/>
        <w:bottom w:val="none" w:sz="0" w:space="0" w:color="auto"/>
        <w:right w:val="none" w:sz="0" w:space="0" w:color="auto"/>
      </w:divBdr>
    </w:div>
    <w:div w:id="960964359">
      <w:bodyDiv w:val="1"/>
      <w:marLeft w:val="0"/>
      <w:marRight w:val="0"/>
      <w:marTop w:val="0"/>
      <w:marBottom w:val="0"/>
      <w:divBdr>
        <w:top w:val="none" w:sz="0" w:space="0" w:color="auto"/>
        <w:left w:val="none" w:sz="0" w:space="0" w:color="auto"/>
        <w:bottom w:val="none" w:sz="0" w:space="0" w:color="auto"/>
        <w:right w:val="none" w:sz="0" w:space="0" w:color="auto"/>
      </w:divBdr>
    </w:div>
    <w:div w:id="961305372">
      <w:bodyDiv w:val="1"/>
      <w:marLeft w:val="0"/>
      <w:marRight w:val="0"/>
      <w:marTop w:val="0"/>
      <w:marBottom w:val="0"/>
      <w:divBdr>
        <w:top w:val="none" w:sz="0" w:space="0" w:color="auto"/>
        <w:left w:val="none" w:sz="0" w:space="0" w:color="auto"/>
        <w:bottom w:val="none" w:sz="0" w:space="0" w:color="auto"/>
        <w:right w:val="none" w:sz="0" w:space="0" w:color="auto"/>
      </w:divBdr>
    </w:div>
    <w:div w:id="964122986">
      <w:bodyDiv w:val="1"/>
      <w:marLeft w:val="0"/>
      <w:marRight w:val="0"/>
      <w:marTop w:val="0"/>
      <w:marBottom w:val="0"/>
      <w:divBdr>
        <w:top w:val="none" w:sz="0" w:space="0" w:color="auto"/>
        <w:left w:val="none" w:sz="0" w:space="0" w:color="auto"/>
        <w:bottom w:val="none" w:sz="0" w:space="0" w:color="auto"/>
        <w:right w:val="none" w:sz="0" w:space="0" w:color="auto"/>
      </w:divBdr>
    </w:div>
    <w:div w:id="1012226453">
      <w:bodyDiv w:val="1"/>
      <w:marLeft w:val="0"/>
      <w:marRight w:val="0"/>
      <w:marTop w:val="0"/>
      <w:marBottom w:val="0"/>
      <w:divBdr>
        <w:top w:val="none" w:sz="0" w:space="0" w:color="auto"/>
        <w:left w:val="none" w:sz="0" w:space="0" w:color="auto"/>
        <w:bottom w:val="none" w:sz="0" w:space="0" w:color="auto"/>
        <w:right w:val="none" w:sz="0" w:space="0" w:color="auto"/>
      </w:divBdr>
    </w:div>
    <w:div w:id="1058433075">
      <w:bodyDiv w:val="1"/>
      <w:marLeft w:val="0"/>
      <w:marRight w:val="0"/>
      <w:marTop w:val="0"/>
      <w:marBottom w:val="0"/>
      <w:divBdr>
        <w:top w:val="none" w:sz="0" w:space="0" w:color="auto"/>
        <w:left w:val="none" w:sz="0" w:space="0" w:color="auto"/>
        <w:bottom w:val="none" w:sz="0" w:space="0" w:color="auto"/>
        <w:right w:val="none" w:sz="0" w:space="0" w:color="auto"/>
      </w:divBdr>
    </w:div>
    <w:div w:id="1082604761">
      <w:bodyDiv w:val="1"/>
      <w:marLeft w:val="0"/>
      <w:marRight w:val="0"/>
      <w:marTop w:val="0"/>
      <w:marBottom w:val="0"/>
      <w:divBdr>
        <w:top w:val="none" w:sz="0" w:space="0" w:color="auto"/>
        <w:left w:val="none" w:sz="0" w:space="0" w:color="auto"/>
        <w:bottom w:val="none" w:sz="0" w:space="0" w:color="auto"/>
        <w:right w:val="none" w:sz="0" w:space="0" w:color="auto"/>
      </w:divBdr>
    </w:div>
    <w:div w:id="1103649989">
      <w:bodyDiv w:val="1"/>
      <w:marLeft w:val="0"/>
      <w:marRight w:val="0"/>
      <w:marTop w:val="0"/>
      <w:marBottom w:val="0"/>
      <w:divBdr>
        <w:top w:val="none" w:sz="0" w:space="0" w:color="auto"/>
        <w:left w:val="none" w:sz="0" w:space="0" w:color="auto"/>
        <w:bottom w:val="none" w:sz="0" w:space="0" w:color="auto"/>
        <w:right w:val="none" w:sz="0" w:space="0" w:color="auto"/>
      </w:divBdr>
    </w:div>
    <w:div w:id="1140072548">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98736824">
      <w:bodyDiv w:val="1"/>
      <w:marLeft w:val="0"/>
      <w:marRight w:val="0"/>
      <w:marTop w:val="0"/>
      <w:marBottom w:val="0"/>
      <w:divBdr>
        <w:top w:val="none" w:sz="0" w:space="0" w:color="auto"/>
        <w:left w:val="none" w:sz="0" w:space="0" w:color="auto"/>
        <w:bottom w:val="none" w:sz="0" w:space="0" w:color="auto"/>
        <w:right w:val="none" w:sz="0" w:space="0" w:color="auto"/>
      </w:divBdr>
    </w:div>
    <w:div w:id="1281182091">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197230">
      <w:bodyDiv w:val="1"/>
      <w:marLeft w:val="0"/>
      <w:marRight w:val="0"/>
      <w:marTop w:val="0"/>
      <w:marBottom w:val="0"/>
      <w:divBdr>
        <w:top w:val="none" w:sz="0" w:space="0" w:color="auto"/>
        <w:left w:val="none" w:sz="0" w:space="0" w:color="auto"/>
        <w:bottom w:val="none" w:sz="0" w:space="0" w:color="auto"/>
        <w:right w:val="none" w:sz="0" w:space="0" w:color="auto"/>
      </w:divBdr>
    </w:div>
    <w:div w:id="1359042146">
      <w:bodyDiv w:val="1"/>
      <w:marLeft w:val="0"/>
      <w:marRight w:val="0"/>
      <w:marTop w:val="0"/>
      <w:marBottom w:val="0"/>
      <w:divBdr>
        <w:top w:val="none" w:sz="0" w:space="0" w:color="auto"/>
        <w:left w:val="none" w:sz="0" w:space="0" w:color="auto"/>
        <w:bottom w:val="none" w:sz="0" w:space="0" w:color="auto"/>
        <w:right w:val="none" w:sz="0" w:space="0" w:color="auto"/>
      </w:divBdr>
    </w:div>
    <w:div w:id="1502160930">
      <w:bodyDiv w:val="1"/>
      <w:marLeft w:val="0"/>
      <w:marRight w:val="0"/>
      <w:marTop w:val="0"/>
      <w:marBottom w:val="0"/>
      <w:divBdr>
        <w:top w:val="none" w:sz="0" w:space="0" w:color="auto"/>
        <w:left w:val="none" w:sz="0" w:space="0" w:color="auto"/>
        <w:bottom w:val="none" w:sz="0" w:space="0" w:color="auto"/>
        <w:right w:val="none" w:sz="0" w:space="0" w:color="auto"/>
      </w:divBdr>
    </w:div>
    <w:div w:id="1528323958">
      <w:bodyDiv w:val="1"/>
      <w:marLeft w:val="0"/>
      <w:marRight w:val="0"/>
      <w:marTop w:val="0"/>
      <w:marBottom w:val="0"/>
      <w:divBdr>
        <w:top w:val="none" w:sz="0" w:space="0" w:color="auto"/>
        <w:left w:val="none" w:sz="0" w:space="0" w:color="auto"/>
        <w:bottom w:val="none" w:sz="0" w:space="0" w:color="auto"/>
        <w:right w:val="none" w:sz="0" w:space="0" w:color="auto"/>
      </w:divBdr>
    </w:div>
    <w:div w:id="1582446338">
      <w:bodyDiv w:val="1"/>
      <w:marLeft w:val="0"/>
      <w:marRight w:val="0"/>
      <w:marTop w:val="0"/>
      <w:marBottom w:val="0"/>
      <w:divBdr>
        <w:top w:val="none" w:sz="0" w:space="0" w:color="auto"/>
        <w:left w:val="none" w:sz="0" w:space="0" w:color="auto"/>
        <w:bottom w:val="none" w:sz="0" w:space="0" w:color="auto"/>
        <w:right w:val="none" w:sz="0" w:space="0" w:color="auto"/>
      </w:divBdr>
    </w:div>
    <w:div w:id="1633906164">
      <w:bodyDiv w:val="1"/>
      <w:marLeft w:val="0"/>
      <w:marRight w:val="0"/>
      <w:marTop w:val="0"/>
      <w:marBottom w:val="0"/>
      <w:divBdr>
        <w:top w:val="none" w:sz="0" w:space="0" w:color="auto"/>
        <w:left w:val="none" w:sz="0" w:space="0" w:color="auto"/>
        <w:bottom w:val="none" w:sz="0" w:space="0" w:color="auto"/>
        <w:right w:val="none" w:sz="0" w:space="0" w:color="auto"/>
      </w:divBdr>
    </w:div>
    <w:div w:id="1651522254">
      <w:bodyDiv w:val="1"/>
      <w:marLeft w:val="0"/>
      <w:marRight w:val="0"/>
      <w:marTop w:val="0"/>
      <w:marBottom w:val="0"/>
      <w:divBdr>
        <w:top w:val="none" w:sz="0" w:space="0" w:color="auto"/>
        <w:left w:val="none" w:sz="0" w:space="0" w:color="auto"/>
        <w:bottom w:val="none" w:sz="0" w:space="0" w:color="auto"/>
        <w:right w:val="none" w:sz="0" w:space="0" w:color="auto"/>
      </w:divBdr>
    </w:div>
    <w:div w:id="1669480295">
      <w:bodyDiv w:val="1"/>
      <w:marLeft w:val="0"/>
      <w:marRight w:val="0"/>
      <w:marTop w:val="0"/>
      <w:marBottom w:val="0"/>
      <w:divBdr>
        <w:top w:val="none" w:sz="0" w:space="0" w:color="auto"/>
        <w:left w:val="none" w:sz="0" w:space="0" w:color="auto"/>
        <w:bottom w:val="none" w:sz="0" w:space="0" w:color="auto"/>
        <w:right w:val="none" w:sz="0" w:space="0" w:color="auto"/>
      </w:divBdr>
    </w:div>
    <w:div w:id="1737510370">
      <w:bodyDiv w:val="1"/>
      <w:marLeft w:val="0"/>
      <w:marRight w:val="0"/>
      <w:marTop w:val="0"/>
      <w:marBottom w:val="0"/>
      <w:divBdr>
        <w:top w:val="none" w:sz="0" w:space="0" w:color="auto"/>
        <w:left w:val="none" w:sz="0" w:space="0" w:color="auto"/>
        <w:bottom w:val="none" w:sz="0" w:space="0" w:color="auto"/>
        <w:right w:val="none" w:sz="0" w:space="0" w:color="auto"/>
      </w:divBdr>
    </w:div>
    <w:div w:id="1793865310">
      <w:bodyDiv w:val="1"/>
      <w:marLeft w:val="0"/>
      <w:marRight w:val="0"/>
      <w:marTop w:val="0"/>
      <w:marBottom w:val="0"/>
      <w:divBdr>
        <w:top w:val="none" w:sz="0" w:space="0" w:color="auto"/>
        <w:left w:val="none" w:sz="0" w:space="0" w:color="auto"/>
        <w:bottom w:val="none" w:sz="0" w:space="0" w:color="auto"/>
        <w:right w:val="none" w:sz="0" w:space="0" w:color="auto"/>
      </w:divBdr>
    </w:div>
    <w:div w:id="1807772002">
      <w:bodyDiv w:val="1"/>
      <w:marLeft w:val="0"/>
      <w:marRight w:val="0"/>
      <w:marTop w:val="0"/>
      <w:marBottom w:val="0"/>
      <w:divBdr>
        <w:top w:val="none" w:sz="0" w:space="0" w:color="auto"/>
        <w:left w:val="none" w:sz="0" w:space="0" w:color="auto"/>
        <w:bottom w:val="none" w:sz="0" w:space="0" w:color="auto"/>
        <w:right w:val="none" w:sz="0" w:space="0" w:color="auto"/>
      </w:divBdr>
    </w:div>
    <w:div w:id="1910650839">
      <w:bodyDiv w:val="1"/>
      <w:marLeft w:val="0"/>
      <w:marRight w:val="0"/>
      <w:marTop w:val="0"/>
      <w:marBottom w:val="0"/>
      <w:divBdr>
        <w:top w:val="none" w:sz="0" w:space="0" w:color="auto"/>
        <w:left w:val="none" w:sz="0" w:space="0" w:color="auto"/>
        <w:bottom w:val="none" w:sz="0" w:space="0" w:color="auto"/>
        <w:right w:val="none" w:sz="0" w:space="0" w:color="auto"/>
      </w:divBdr>
    </w:div>
    <w:div w:id="1945845226">
      <w:bodyDiv w:val="1"/>
      <w:marLeft w:val="0"/>
      <w:marRight w:val="0"/>
      <w:marTop w:val="0"/>
      <w:marBottom w:val="0"/>
      <w:divBdr>
        <w:top w:val="none" w:sz="0" w:space="0" w:color="auto"/>
        <w:left w:val="none" w:sz="0" w:space="0" w:color="auto"/>
        <w:bottom w:val="none" w:sz="0" w:space="0" w:color="auto"/>
        <w:right w:val="none" w:sz="0" w:space="0" w:color="auto"/>
      </w:divBdr>
    </w:div>
    <w:div w:id="1988512787">
      <w:bodyDiv w:val="1"/>
      <w:marLeft w:val="0"/>
      <w:marRight w:val="0"/>
      <w:marTop w:val="0"/>
      <w:marBottom w:val="0"/>
      <w:divBdr>
        <w:top w:val="none" w:sz="0" w:space="0" w:color="auto"/>
        <w:left w:val="none" w:sz="0" w:space="0" w:color="auto"/>
        <w:bottom w:val="none" w:sz="0" w:space="0" w:color="auto"/>
        <w:right w:val="none" w:sz="0" w:space="0" w:color="auto"/>
      </w:divBdr>
    </w:div>
    <w:div w:id="1993555859">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 w:id="2059820716">
      <w:bodyDiv w:val="1"/>
      <w:marLeft w:val="0"/>
      <w:marRight w:val="0"/>
      <w:marTop w:val="0"/>
      <w:marBottom w:val="0"/>
      <w:divBdr>
        <w:top w:val="none" w:sz="0" w:space="0" w:color="auto"/>
        <w:left w:val="none" w:sz="0" w:space="0" w:color="auto"/>
        <w:bottom w:val="none" w:sz="0" w:space="0" w:color="auto"/>
        <w:right w:val="none" w:sz="0" w:space="0" w:color="auto"/>
      </w:divBdr>
    </w:div>
    <w:div w:id="206209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5" ma:contentTypeDescription="Create a new document." ma:contentTypeScope="" ma:versionID="6bdef873c9bbc0ace01d276779a3f734">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0564d48d1cbb78b7388310723f124d66"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2022-10-27T07:00:00+00:00</_x0009_Date_x0020_and_x0020_Time>
  </documentManagement>
</p:properties>
</file>

<file path=customXml/itemProps1.xml><?xml version="1.0" encoding="utf-8"?>
<ds:datastoreItem xmlns:ds="http://schemas.openxmlformats.org/officeDocument/2006/customXml" ds:itemID="{31E581D4-9800-4673-9596-30C720D49D8D}">
  <ds:schemaRefs>
    <ds:schemaRef ds:uri="http://schemas.openxmlformats.org/officeDocument/2006/bibliography"/>
  </ds:schemaRefs>
</ds:datastoreItem>
</file>

<file path=customXml/itemProps2.xml><?xml version="1.0" encoding="utf-8"?>
<ds:datastoreItem xmlns:ds="http://schemas.openxmlformats.org/officeDocument/2006/customXml" ds:itemID="{EDD7D2F4-A279-44D5-931B-435D8172BFD9}"/>
</file>

<file path=customXml/itemProps3.xml><?xml version="1.0" encoding="utf-8"?>
<ds:datastoreItem xmlns:ds="http://schemas.openxmlformats.org/officeDocument/2006/customXml" ds:itemID="{300054ED-5F25-4B6A-B614-3193C08ACE61}"/>
</file>

<file path=customXml/itemProps4.xml><?xml version="1.0" encoding="utf-8"?>
<ds:datastoreItem xmlns:ds="http://schemas.openxmlformats.org/officeDocument/2006/customXml" ds:itemID="{521054D5-8D71-4859-A3ED-ADB477971711}"/>
</file>

<file path=docProps/app.xml><?xml version="1.0" encoding="utf-8"?>
<Properties xmlns="http://schemas.openxmlformats.org/officeDocument/2006/extended-properties" xmlns:vt="http://schemas.openxmlformats.org/officeDocument/2006/docPropsVTypes">
  <Template>Normal</Template>
  <TotalTime>114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Watkins</dc:creator>
  <cp:lastModifiedBy>Robyn Watkins</cp:lastModifiedBy>
  <cp:revision>8</cp:revision>
  <cp:lastPrinted>2020-11-19T16:33:00Z</cp:lastPrinted>
  <dcterms:created xsi:type="dcterms:W3CDTF">2021-03-10T19:24:00Z</dcterms:created>
  <dcterms:modified xsi:type="dcterms:W3CDTF">2021-04-02T14:44:00Z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0x0101002B48AA176B268D40A3E545A63B382ED9</vt:lpwstr>
  </property>
  <property fmtid="{D5CDD505-2E9C-101B-9397-08002B2CF9AE}" pid="3" name="Order">
    <vt:r8>149000</vt:r8>
  </property>
  <property fmtid="{D5CDD505-2E9C-101B-9397-08002B2CF9AE}" pid="4" name="Date and Time">
    <vt:filetime>2022-10-27T07:00:00Z</vt:filetime>
  </property>
</Properties>
</file>