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24C90C" w14:textId="2C266CD3" w:rsidR="009D4242" w:rsidRPr="00A5021B" w:rsidRDefault="009D4242" w:rsidP="009D4242">
      <w:pPr>
        <w:spacing w:after="240"/>
        <w:jc w:val="both"/>
        <w:rPr>
          <w:rFonts w:ascii="Georgia" w:hAnsi="Georgia"/>
          <w:sz w:val="24"/>
          <w:szCs w:val="24"/>
        </w:rPr>
      </w:pPr>
      <w:r w:rsidRPr="00A5021B">
        <w:rPr>
          <w:rFonts w:ascii="Georgia" w:hAnsi="Georgia"/>
          <w:sz w:val="24"/>
          <w:szCs w:val="24"/>
        </w:rPr>
        <w:t xml:space="preserve">The Board of Trustees of Franklin Township, Franklin County, Ohio, met in person in a </w:t>
      </w:r>
      <w:r w:rsidR="008749D6">
        <w:rPr>
          <w:rFonts w:ascii="Georgia" w:hAnsi="Georgia"/>
          <w:sz w:val="24"/>
          <w:szCs w:val="24"/>
        </w:rPr>
        <w:t>Special</w:t>
      </w:r>
      <w:r w:rsidRPr="00A5021B">
        <w:rPr>
          <w:rFonts w:ascii="Georgia" w:hAnsi="Georgia"/>
          <w:sz w:val="24"/>
          <w:szCs w:val="24"/>
        </w:rPr>
        <w:t xml:space="preserve"> Meeting at </w:t>
      </w:r>
      <w:r w:rsidR="008749D6">
        <w:rPr>
          <w:rFonts w:ascii="Georgia" w:hAnsi="Georgia"/>
          <w:sz w:val="24"/>
          <w:szCs w:val="24"/>
        </w:rPr>
        <w:t>9:30</w:t>
      </w:r>
      <w:r w:rsidRPr="00A5021B">
        <w:rPr>
          <w:rFonts w:ascii="Georgia" w:hAnsi="Georgia"/>
          <w:sz w:val="24"/>
          <w:szCs w:val="24"/>
        </w:rPr>
        <w:t xml:space="preserve"> </w:t>
      </w:r>
      <w:r w:rsidR="008749D6">
        <w:rPr>
          <w:rFonts w:ascii="Georgia" w:hAnsi="Georgia"/>
          <w:sz w:val="24"/>
          <w:szCs w:val="24"/>
        </w:rPr>
        <w:t>a</w:t>
      </w:r>
      <w:r w:rsidRPr="00A5021B">
        <w:rPr>
          <w:rFonts w:ascii="Georgia" w:hAnsi="Georgia"/>
          <w:sz w:val="24"/>
          <w:szCs w:val="24"/>
        </w:rPr>
        <w:t xml:space="preserve">.m. on </w:t>
      </w:r>
      <w:r w:rsidR="008749D6">
        <w:rPr>
          <w:rFonts w:ascii="Georgia" w:hAnsi="Georgia"/>
          <w:sz w:val="24"/>
          <w:szCs w:val="24"/>
        </w:rPr>
        <w:t>Monday</w:t>
      </w:r>
      <w:r w:rsidRPr="00A5021B">
        <w:rPr>
          <w:rFonts w:ascii="Georgia" w:hAnsi="Georgia"/>
          <w:sz w:val="24"/>
          <w:szCs w:val="24"/>
        </w:rPr>
        <w:t xml:space="preserve">, </w:t>
      </w:r>
      <w:r w:rsidR="006535B4">
        <w:rPr>
          <w:rFonts w:ascii="Georgia" w:hAnsi="Georgia"/>
          <w:sz w:val="24"/>
          <w:szCs w:val="24"/>
        </w:rPr>
        <w:t>September</w:t>
      </w:r>
      <w:r>
        <w:rPr>
          <w:rFonts w:ascii="Georgia" w:hAnsi="Georgia"/>
          <w:sz w:val="24"/>
          <w:szCs w:val="24"/>
        </w:rPr>
        <w:t xml:space="preserve"> </w:t>
      </w:r>
      <w:r w:rsidR="008749D6">
        <w:rPr>
          <w:rFonts w:ascii="Georgia" w:hAnsi="Georgia"/>
          <w:sz w:val="24"/>
          <w:szCs w:val="24"/>
        </w:rPr>
        <w:t>23</w:t>
      </w:r>
      <w:r w:rsidRPr="00A5021B">
        <w:rPr>
          <w:rFonts w:ascii="Georgia" w:hAnsi="Georgia"/>
          <w:sz w:val="24"/>
          <w:szCs w:val="24"/>
        </w:rPr>
        <w:t>, 2024. The trustee marked below made a motion for the adoption of the following Resolution:</w:t>
      </w:r>
      <w:bookmarkStart w:id="0" w:name="_Hlk95294180"/>
    </w:p>
    <w:bookmarkEnd w:id="0"/>
    <w:p w14:paraId="337BAAED" w14:textId="77777777" w:rsidR="009D4242" w:rsidRPr="00A5021B" w:rsidRDefault="009D4242" w:rsidP="009D4242">
      <w:pPr>
        <w:pStyle w:val="Title"/>
        <w:spacing w:after="240"/>
        <w:contextualSpacing w:val="0"/>
        <w:jc w:val="center"/>
        <w:rPr>
          <w:b/>
          <w:i/>
          <w:sz w:val="24"/>
          <w:szCs w:val="24"/>
        </w:rPr>
      </w:pPr>
      <w:r w:rsidRPr="00A5021B">
        <w:rPr>
          <w:rStyle w:val="BookTitle"/>
          <w:rFonts w:ascii="Georgia" w:hAnsi="Georgia"/>
          <w:sz w:val="24"/>
          <w:szCs w:val="24"/>
        </w:rPr>
        <w:sym w:font="Wingdings" w:char="F0A8"/>
      </w:r>
      <w:r w:rsidRPr="00A5021B">
        <w:rPr>
          <w:rStyle w:val="BookTitle"/>
          <w:rFonts w:ascii="Georgia" w:hAnsi="Georgia"/>
          <w:sz w:val="24"/>
          <w:szCs w:val="24"/>
        </w:rPr>
        <w:t xml:space="preserve"> Leezer</w:t>
      </w:r>
      <w:r w:rsidRPr="00A5021B">
        <w:rPr>
          <w:rStyle w:val="BookTitle"/>
          <w:rFonts w:ascii="Georgia" w:hAnsi="Georgia"/>
          <w:sz w:val="24"/>
          <w:szCs w:val="24"/>
        </w:rPr>
        <w:tab/>
      </w:r>
      <w:r w:rsidRPr="00A5021B">
        <w:rPr>
          <w:rStyle w:val="BookTitle"/>
          <w:rFonts w:ascii="Georgia" w:hAnsi="Georgia"/>
          <w:sz w:val="24"/>
          <w:szCs w:val="24"/>
        </w:rPr>
        <w:tab/>
      </w:r>
      <w:r w:rsidRPr="00A5021B">
        <w:rPr>
          <w:rStyle w:val="BookTitle"/>
          <w:rFonts w:ascii="Georgia" w:hAnsi="Georgia"/>
          <w:sz w:val="24"/>
          <w:szCs w:val="24"/>
        </w:rPr>
        <w:sym w:font="Wingdings" w:char="F0A8"/>
      </w:r>
      <w:r w:rsidRPr="00A5021B">
        <w:rPr>
          <w:rStyle w:val="BookTitle"/>
          <w:rFonts w:ascii="Georgia" w:hAnsi="Georgia"/>
          <w:sz w:val="24"/>
          <w:szCs w:val="24"/>
        </w:rPr>
        <w:t xml:space="preserve"> Fleshman</w:t>
      </w:r>
      <w:r w:rsidRPr="00A5021B">
        <w:rPr>
          <w:rStyle w:val="BookTitle"/>
          <w:rFonts w:ascii="Georgia" w:hAnsi="Georgia"/>
          <w:sz w:val="24"/>
          <w:szCs w:val="24"/>
        </w:rPr>
        <w:tab/>
      </w:r>
      <w:r w:rsidRPr="00A5021B">
        <w:rPr>
          <w:rStyle w:val="BookTitle"/>
          <w:rFonts w:ascii="Georgia" w:hAnsi="Georgia"/>
          <w:sz w:val="24"/>
          <w:szCs w:val="24"/>
        </w:rPr>
        <w:tab/>
      </w:r>
      <w:r w:rsidRPr="00A5021B">
        <w:rPr>
          <w:rStyle w:val="BookTitle"/>
          <w:rFonts w:ascii="Georgia" w:hAnsi="Georgia"/>
          <w:sz w:val="24"/>
          <w:szCs w:val="24"/>
        </w:rPr>
        <w:sym w:font="Wingdings" w:char="F0A8"/>
      </w:r>
      <w:r w:rsidRPr="00A5021B">
        <w:rPr>
          <w:rStyle w:val="BookTitle"/>
          <w:rFonts w:ascii="Georgia" w:hAnsi="Georgia"/>
          <w:sz w:val="24"/>
          <w:szCs w:val="24"/>
        </w:rPr>
        <w:t xml:space="preserve"> Blevins</w:t>
      </w:r>
    </w:p>
    <w:p w14:paraId="5833F7CA" w14:textId="77777777" w:rsidR="002C5FE5" w:rsidRDefault="002C5FE5" w:rsidP="002C5FE5">
      <w:pPr>
        <w:pStyle w:val="HTMLPreformatted"/>
        <w:pBdr>
          <w:top w:val="single" w:sz="4" w:space="1" w:color="auto"/>
          <w:left w:val="single" w:sz="4" w:space="1" w:color="auto"/>
          <w:bottom w:val="single" w:sz="4" w:space="1" w:color="auto"/>
          <w:right w:val="single" w:sz="4" w:space="1" w:color="auto"/>
        </w:pBdr>
        <w:spacing w:after="60" w:line="276" w:lineRule="auto"/>
        <w:rPr>
          <w:rFonts w:ascii="Georgia" w:hAnsi="Georgia"/>
          <w:iCs/>
          <w:sz w:val="24"/>
          <w:szCs w:val="24"/>
        </w:rPr>
      </w:pPr>
      <w:r w:rsidRPr="002C5FE5">
        <w:rPr>
          <w:rFonts w:ascii="Georgia" w:hAnsi="Georgia"/>
          <w:b/>
          <w:iCs/>
          <w:sz w:val="24"/>
          <w:szCs w:val="24"/>
        </w:rPr>
        <w:t>WHEREAS</w:t>
      </w:r>
      <w:r w:rsidRPr="002C5FE5">
        <w:rPr>
          <w:rFonts w:ascii="Georgia" w:hAnsi="Georgia"/>
          <w:iCs/>
          <w:sz w:val="24"/>
          <w:szCs w:val="24"/>
        </w:rPr>
        <w:t>, on July 8, 2024, the Board of Trustees of Franklin Township, Franklin County, Ohio (the “Board”) certified a resolution declaring the necessity to levy a tax in excess of the ten-mill limitation pursuant to R.C. 5705.19(I), for the purpose of providing fire protection services to Township residents; and</w:t>
      </w:r>
    </w:p>
    <w:p w14:paraId="57BE8364" w14:textId="77777777" w:rsidR="00146F1E" w:rsidRPr="002C5FE5" w:rsidRDefault="00146F1E" w:rsidP="002C5FE5">
      <w:pPr>
        <w:pStyle w:val="HTMLPreformatted"/>
        <w:pBdr>
          <w:top w:val="single" w:sz="4" w:space="1" w:color="auto"/>
          <w:left w:val="single" w:sz="4" w:space="1" w:color="auto"/>
          <w:bottom w:val="single" w:sz="4" w:space="1" w:color="auto"/>
          <w:right w:val="single" w:sz="4" w:space="1" w:color="auto"/>
        </w:pBdr>
        <w:spacing w:after="60" w:line="276" w:lineRule="auto"/>
        <w:rPr>
          <w:rFonts w:ascii="Georgia" w:hAnsi="Georgia"/>
          <w:iCs/>
          <w:sz w:val="16"/>
          <w:szCs w:val="16"/>
        </w:rPr>
      </w:pPr>
    </w:p>
    <w:p w14:paraId="5CB5E59C" w14:textId="77777777" w:rsidR="002C5FE5" w:rsidRPr="002C5FE5" w:rsidRDefault="002C5FE5" w:rsidP="002C5FE5">
      <w:pPr>
        <w:pStyle w:val="HTMLPreformatted"/>
        <w:pBdr>
          <w:top w:val="single" w:sz="4" w:space="1" w:color="auto"/>
          <w:left w:val="single" w:sz="4" w:space="1" w:color="auto"/>
          <w:bottom w:val="single" w:sz="4" w:space="1" w:color="auto"/>
          <w:right w:val="single" w:sz="4" w:space="1" w:color="auto"/>
        </w:pBdr>
        <w:spacing w:after="60" w:line="276" w:lineRule="auto"/>
        <w:rPr>
          <w:rFonts w:ascii="Georgia" w:hAnsi="Georgia"/>
          <w:iCs/>
          <w:sz w:val="24"/>
          <w:szCs w:val="24"/>
        </w:rPr>
      </w:pPr>
      <w:r w:rsidRPr="002C5FE5">
        <w:rPr>
          <w:rFonts w:ascii="Georgia" w:hAnsi="Georgia"/>
          <w:b/>
          <w:bCs/>
          <w:iCs/>
          <w:sz w:val="24"/>
          <w:szCs w:val="24"/>
        </w:rPr>
        <w:t>WHEREAS</w:t>
      </w:r>
      <w:r w:rsidRPr="002C5FE5">
        <w:rPr>
          <w:rFonts w:ascii="Georgia" w:hAnsi="Georgia"/>
          <w:iCs/>
          <w:sz w:val="24"/>
          <w:szCs w:val="24"/>
        </w:rPr>
        <w:t>, on July 9, 2024, the Franklin County Auditor issued the requested certification to the Township for the Proposed Levy (the “July Certification”); and</w:t>
      </w:r>
    </w:p>
    <w:p w14:paraId="49367AB9" w14:textId="77777777" w:rsidR="002C5FE5" w:rsidRPr="002C5FE5" w:rsidRDefault="002C5FE5" w:rsidP="002C5FE5">
      <w:pPr>
        <w:pStyle w:val="HTMLPreformatted"/>
        <w:pBdr>
          <w:top w:val="single" w:sz="4" w:space="1" w:color="auto"/>
          <w:left w:val="single" w:sz="4" w:space="1" w:color="auto"/>
          <w:bottom w:val="single" w:sz="4" w:space="1" w:color="auto"/>
          <w:right w:val="single" w:sz="4" w:space="1" w:color="auto"/>
        </w:pBdr>
        <w:spacing w:after="60" w:line="276" w:lineRule="auto"/>
        <w:rPr>
          <w:rFonts w:ascii="Georgia" w:hAnsi="Georgia"/>
          <w:iCs/>
          <w:sz w:val="16"/>
          <w:szCs w:val="16"/>
        </w:rPr>
      </w:pPr>
    </w:p>
    <w:p w14:paraId="4A0ED802" w14:textId="77777777" w:rsidR="002C5FE5" w:rsidRPr="002C5FE5" w:rsidRDefault="002C5FE5" w:rsidP="002C5FE5">
      <w:pPr>
        <w:pStyle w:val="HTMLPreformatted"/>
        <w:pBdr>
          <w:top w:val="single" w:sz="4" w:space="1" w:color="auto"/>
          <w:left w:val="single" w:sz="4" w:space="1" w:color="auto"/>
          <w:bottom w:val="single" w:sz="4" w:space="1" w:color="auto"/>
          <w:right w:val="single" w:sz="4" w:space="1" w:color="auto"/>
        </w:pBdr>
        <w:spacing w:after="60" w:line="276" w:lineRule="auto"/>
        <w:rPr>
          <w:rFonts w:ascii="Georgia" w:hAnsi="Georgia"/>
          <w:iCs/>
          <w:sz w:val="24"/>
          <w:szCs w:val="24"/>
        </w:rPr>
      </w:pPr>
      <w:r w:rsidRPr="002C5FE5">
        <w:rPr>
          <w:rFonts w:ascii="Georgia" w:hAnsi="Georgia"/>
          <w:b/>
          <w:bCs/>
          <w:iCs/>
          <w:sz w:val="24"/>
          <w:szCs w:val="24"/>
        </w:rPr>
        <w:t>WHEREAS</w:t>
      </w:r>
      <w:r w:rsidRPr="002C5FE5">
        <w:rPr>
          <w:rFonts w:ascii="Georgia" w:hAnsi="Georgia"/>
          <w:iCs/>
          <w:sz w:val="24"/>
          <w:szCs w:val="24"/>
        </w:rPr>
        <w:t>, on July 25, 2024, the Board adopted a resolution to proceed with the submission of the question levying a township-wide levy in excess of the ten-mill limitation pursuant to pursuant to R.C. 5705.19(I), for the purpose of providing fire protection services to Township residents; and</w:t>
      </w:r>
    </w:p>
    <w:p w14:paraId="3681A589" w14:textId="77777777" w:rsidR="002C5FE5" w:rsidRPr="002C5FE5" w:rsidRDefault="002C5FE5" w:rsidP="002C5FE5">
      <w:pPr>
        <w:pStyle w:val="HTMLPreformatted"/>
        <w:pBdr>
          <w:top w:val="single" w:sz="4" w:space="1" w:color="auto"/>
          <w:left w:val="single" w:sz="4" w:space="1" w:color="auto"/>
          <w:bottom w:val="single" w:sz="4" w:space="1" w:color="auto"/>
          <w:right w:val="single" w:sz="4" w:space="1" w:color="auto"/>
        </w:pBdr>
        <w:spacing w:after="60" w:line="276" w:lineRule="auto"/>
        <w:rPr>
          <w:rFonts w:ascii="Georgia" w:hAnsi="Georgia"/>
          <w:iCs/>
          <w:sz w:val="16"/>
          <w:szCs w:val="16"/>
        </w:rPr>
      </w:pPr>
    </w:p>
    <w:p w14:paraId="26B84652" w14:textId="77777777" w:rsidR="002C5FE5" w:rsidRPr="002C5FE5" w:rsidRDefault="002C5FE5" w:rsidP="002C5FE5">
      <w:pPr>
        <w:pStyle w:val="HTMLPreformatted"/>
        <w:pBdr>
          <w:top w:val="single" w:sz="4" w:space="1" w:color="auto"/>
          <w:left w:val="single" w:sz="4" w:space="1" w:color="auto"/>
          <w:bottom w:val="single" w:sz="4" w:space="1" w:color="auto"/>
          <w:right w:val="single" w:sz="4" w:space="1" w:color="auto"/>
        </w:pBdr>
        <w:spacing w:after="60" w:line="276" w:lineRule="auto"/>
        <w:rPr>
          <w:rFonts w:ascii="Georgia" w:hAnsi="Georgia"/>
          <w:iCs/>
          <w:sz w:val="24"/>
          <w:szCs w:val="24"/>
        </w:rPr>
      </w:pPr>
      <w:r w:rsidRPr="002C5FE5">
        <w:rPr>
          <w:rFonts w:ascii="Georgia" w:hAnsi="Georgia"/>
          <w:b/>
          <w:bCs/>
          <w:iCs/>
          <w:sz w:val="24"/>
          <w:szCs w:val="24"/>
        </w:rPr>
        <w:t>WHEREAS</w:t>
      </w:r>
      <w:r w:rsidRPr="002C5FE5">
        <w:rPr>
          <w:rFonts w:ascii="Georgia" w:hAnsi="Georgia"/>
          <w:iCs/>
          <w:sz w:val="24"/>
          <w:szCs w:val="24"/>
        </w:rPr>
        <w:t>, on or around September 10, 2024, the Franklin County Board of Commissioners approved changing the boundaries of the Township pursuant to R.C. 503.07 to remove a portion of the Township that was included within the limits of the Village of Valleyview; and</w:t>
      </w:r>
    </w:p>
    <w:p w14:paraId="066E918F" w14:textId="77777777" w:rsidR="002C5FE5" w:rsidRPr="002C5FE5" w:rsidRDefault="002C5FE5" w:rsidP="002C5FE5">
      <w:pPr>
        <w:pStyle w:val="HTMLPreformatted"/>
        <w:pBdr>
          <w:top w:val="single" w:sz="4" w:space="1" w:color="auto"/>
          <w:left w:val="single" w:sz="4" w:space="1" w:color="auto"/>
          <w:bottom w:val="single" w:sz="4" w:space="1" w:color="auto"/>
          <w:right w:val="single" w:sz="4" w:space="1" w:color="auto"/>
        </w:pBdr>
        <w:spacing w:after="60" w:line="276" w:lineRule="auto"/>
        <w:rPr>
          <w:rFonts w:ascii="Georgia" w:hAnsi="Georgia"/>
          <w:iCs/>
          <w:sz w:val="16"/>
          <w:szCs w:val="16"/>
        </w:rPr>
      </w:pPr>
    </w:p>
    <w:p w14:paraId="5AD2BF4A" w14:textId="77777777" w:rsidR="002C5FE5" w:rsidRPr="002C5FE5" w:rsidRDefault="002C5FE5" w:rsidP="002C5FE5">
      <w:pPr>
        <w:pStyle w:val="HTMLPreformatted"/>
        <w:pBdr>
          <w:top w:val="single" w:sz="4" w:space="1" w:color="auto"/>
          <w:left w:val="single" w:sz="4" w:space="1" w:color="auto"/>
          <w:bottom w:val="single" w:sz="4" w:space="1" w:color="auto"/>
          <w:right w:val="single" w:sz="4" w:space="1" w:color="auto"/>
        </w:pBdr>
        <w:spacing w:after="60" w:line="276" w:lineRule="auto"/>
        <w:rPr>
          <w:rFonts w:ascii="Georgia" w:hAnsi="Georgia"/>
          <w:iCs/>
          <w:sz w:val="24"/>
          <w:szCs w:val="24"/>
        </w:rPr>
      </w:pPr>
      <w:r w:rsidRPr="002C5FE5">
        <w:rPr>
          <w:rFonts w:ascii="Georgia" w:hAnsi="Georgia"/>
          <w:b/>
          <w:bCs/>
          <w:iCs/>
          <w:sz w:val="24"/>
          <w:szCs w:val="24"/>
        </w:rPr>
        <w:t>WHEREAS</w:t>
      </w:r>
      <w:r w:rsidRPr="002C5FE5">
        <w:rPr>
          <w:rFonts w:ascii="Georgia" w:hAnsi="Georgia"/>
          <w:iCs/>
          <w:sz w:val="24"/>
          <w:szCs w:val="24"/>
        </w:rPr>
        <w:t xml:space="preserve">, at the time the July Certification was certified, the Village of Valleyview was located within the incorporated territory of the Township; and </w:t>
      </w:r>
    </w:p>
    <w:p w14:paraId="62015764" w14:textId="77777777" w:rsidR="002C5FE5" w:rsidRPr="002C5FE5" w:rsidRDefault="002C5FE5" w:rsidP="002C5FE5">
      <w:pPr>
        <w:pStyle w:val="HTMLPreformatted"/>
        <w:pBdr>
          <w:top w:val="single" w:sz="4" w:space="1" w:color="auto"/>
          <w:left w:val="single" w:sz="4" w:space="1" w:color="auto"/>
          <w:bottom w:val="single" w:sz="4" w:space="1" w:color="auto"/>
          <w:right w:val="single" w:sz="4" w:space="1" w:color="auto"/>
        </w:pBdr>
        <w:spacing w:after="60" w:line="276" w:lineRule="auto"/>
        <w:rPr>
          <w:rFonts w:ascii="Georgia" w:hAnsi="Georgia"/>
          <w:iCs/>
          <w:sz w:val="16"/>
          <w:szCs w:val="16"/>
        </w:rPr>
      </w:pPr>
    </w:p>
    <w:p w14:paraId="68828B8A" w14:textId="5A16ACDE" w:rsidR="002C5FE5" w:rsidRPr="002C5FE5" w:rsidRDefault="002C5FE5" w:rsidP="002C5FE5">
      <w:pPr>
        <w:pStyle w:val="HTMLPreformatted"/>
        <w:pBdr>
          <w:top w:val="single" w:sz="4" w:space="1" w:color="auto"/>
          <w:left w:val="single" w:sz="4" w:space="1" w:color="auto"/>
          <w:bottom w:val="single" w:sz="4" w:space="1" w:color="auto"/>
          <w:right w:val="single" w:sz="4" w:space="1" w:color="auto"/>
        </w:pBdr>
        <w:spacing w:after="60" w:line="276" w:lineRule="auto"/>
        <w:rPr>
          <w:rFonts w:ascii="Georgia" w:hAnsi="Georgia"/>
          <w:iCs/>
          <w:sz w:val="24"/>
          <w:szCs w:val="24"/>
        </w:rPr>
      </w:pPr>
      <w:r w:rsidRPr="002C5FE5">
        <w:rPr>
          <w:rFonts w:ascii="Georgia" w:hAnsi="Georgia"/>
          <w:b/>
          <w:bCs/>
          <w:iCs/>
          <w:sz w:val="24"/>
          <w:szCs w:val="24"/>
        </w:rPr>
        <w:t>WHEREAS</w:t>
      </w:r>
      <w:r w:rsidRPr="002C5FE5">
        <w:rPr>
          <w:rFonts w:ascii="Georgia" w:hAnsi="Georgia"/>
          <w:iCs/>
          <w:sz w:val="24"/>
          <w:szCs w:val="24"/>
        </w:rPr>
        <w:t xml:space="preserve">, the Village of Valleyview is no longer </w:t>
      </w:r>
      <w:r w:rsidR="009E2EC7" w:rsidRPr="002C5FE5">
        <w:rPr>
          <w:rFonts w:ascii="Georgia" w:hAnsi="Georgia"/>
          <w:iCs/>
          <w:sz w:val="24"/>
          <w:szCs w:val="24"/>
        </w:rPr>
        <w:t>located</w:t>
      </w:r>
      <w:r w:rsidRPr="002C5FE5">
        <w:rPr>
          <w:rFonts w:ascii="Georgia" w:hAnsi="Georgia"/>
          <w:iCs/>
          <w:sz w:val="24"/>
          <w:szCs w:val="24"/>
        </w:rPr>
        <w:t xml:space="preserve"> within the incorporated territory of the Township as a result of the boundary conformance; and</w:t>
      </w:r>
    </w:p>
    <w:p w14:paraId="733022C4" w14:textId="77777777" w:rsidR="002C5FE5" w:rsidRPr="002C5FE5" w:rsidRDefault="002C5FE5" w:rsidP="002C5FE5">
      <w:pPr>
        <w:pStyle w:val="HTMLPreformatted"/>
        <w:pBdr>
          <w:top w:val="single" w:sz="4" w:space="1" w:color="auto"/>
          <w:left w:val="single" w:sz="4" w:space="1" w:color="auto"/>
          <w:bottom w:val="single" w:sz="4" w:space="1" w:color="auto"/>
          <w:right w:val="single" w:sz="4" w:space="1" w:color="auto"/>
        </w:pBdr>
        <w:spacing w:after="60" w:line="276" w:lineRule="auto"/>
        <w:rPr>
          <w:rFonts w:ascii="Georgia" w:hAnsi="Georgia"/>
          <w:iCs/>
          <w:sz w:val="16"/>
          <w:szCs w:val="16"/>
        </w:rPr>
      </w:pPr>
    </w:p>
    <w:p w14:paraId="18B2C027" w14:textId="77777777" w:rsidR="002C5FE5" w:rsidRPr="002C5FE5" w:rsidRDefault="002C5FE5" w:rsidP="002C5FE5">
      <w:pPr>
        <w:pStyle w:val="HTMLPreformatted"/>
        <w:pBdr>
          <w:top w:val="single" w:sz="4" w:space="1" w:color="auto"/>
          <w:left w:val="single" w:sz="4" w:space="1" w:color="auto"/>
          <w:bottom w:val="single" w:sz="4" w:space="1" w:color="auto"/>
          <w:right w:val="single" w:sz="4" w:space="1" w:color="auto"/>
        </w:pBdr>
        <w:spacing w:after="60" w:line="276" w:lineRule="auto"/>
        <w:rPr>
          <w:rFonts w:ascii="Georgia" w:hAnsi="Georgia"/>
          <w:iCs/>
          <w:sz w:val="24"/>
          <w:szCs w:val="24"/>
        </w:rPr>
      </w:pPr>
      <w:r w:rsidRPr="002C5FE5">
        <w:rPr>
          <w:rFonts w:ascii="Georgia" w:hAnsi="Georgia"/>
          <w:b/>
          <w:bCs/>
          <w:iCs/>
          <w:sz w:val="24"/>
          <w:szCs w:val="24"/>
        </w:rPr>
        <w:t>WHEREAS</w:t>
      </w:r>
      <w:r w:rsidRPr="002C5FE5">
        <w:rPr>
          <w:rFonts w:ascii="Georgia" w:hAnsi="Georgia"/>
          <w:iCs/>
          <w:sz w:val="24"/>
          <w:szCs w:val="24"/>
        </w:rPr>
        <w:t>, it has come to the Board’s attention that the question of the levy cannot feasibly be removed from the ballot for the Village of Valleyview electors; and</w:t>
      </w:r>
    </w:p>
    <w:p w14:paraId="1C8250E4" w14:textId="77777777" w:rsidR="002C5FE5" w:rsidRPr="002C5FE5" w:rsidRDefault="002C5FE5" w:rsidP="002C5FE5">
      <w:pPr>
        <w:pStyle w:val="HTMLPreformatted"/>
        <w:pBdr>
          <w:top w:val="single" w:sz="4" w:space="1" w:color="auto"/>
          <w:left w:val="single" w:sz="4" w:space="1" w:color="auto"/>
          <w:bottom w:val="single" w:sz="4" w:space="1" w:color="auto"/>
          <w:right w:val="single" w:sz="4" w:space="1" w:color="auto"/>
        </w:pBdr>
        <w:spacing w:after="60" w:line="276" w:lineRule="auto"/>
        <w:rPr>
          <w:rFonts w:ascii="Georgia" w:hAnsi="Georgia"/>
          <w:iCs/>
          <w:sz w:val="16"/>
          <w:szCs w:val="16"/>
        </w:rPr>
      </w:pPr>
    </w:p>
    <w:p w14:paraId="4E66018F" w14:textId="77777777" w:rsidR="002C5FE5" w:rsidRPr="002C5FE5" w:rsidRDefault="002C5FE5" w:rsidP="002C5FE5">
      <w:pPr>
        <w:pStyle w:val="HTMLPreformatted"/>
        <w:pBdr>
          <w:top w:val="single" w:sz="4" w:space="1" w:color="auto"/>
          <w:left w:val="single" w:sz="4" w:space="1" w:color="auto"/>
          <w:bottom w:val="single" w:sz="4" w:space="1" w:color="auto"/>
          <w:right w:val="single" w:sz="4" w:space="1" w:color="auto"/>
        </w:pBdr>
        <w:spacing w:after="60" w:line="276" w:lineRule="auto"/>
        <w:rPr>
          <w:rFonts w:ascii="Georgia" w:hAnsi="Georgia"/>
          <w:iCs/>
          <w:sz w:val="24"/>
          <w:szCs w:val="24"/>
        </w:rPr>
      </w:pPr>
      <w:r w:rsidRPr="002C5FE5">
        <w:rPr>
          <w:rFonts w:ascii="Georgia" w:hAnsi="Georgia"/>
          <w:b/>
          <w:bCs/>
          <w:iCs/>
          <w:sz w:val="24"/>
          <w:szCs w:val="24"/>
        </w:rPr>
        <w:t>WHEREAS</w:t>
      </w:r>
      <w:r w:rsidRPr="002C5FE5">
        <w:rPr>
          <w:rFonts w:ascii="Georgia" w:hAnsi="Georgia"/>
          <w:iCs/>
          <w:sz w:val="24"/>
          <w:szCs w:val="24"/>
        </w:rPr>
        <w:t xml:space="preserve">, to prevent any confusion among Township or Village of Valleyview electors, the Board believes that it is in the best interest of the Township to withdraw the proposed question from the 2024 General Election. </w:t>
      </w:r>
    </w:p>
    <w:p w14:paraId="546462A0" w14:textId="77777777" w:rsidR="00146F1E" w:rsidRPr="002236BE" w:rsidRDefault="00146F1E" w:rsidP="00146F1E">
      <w:pPr>
        <w:pStyle w:val="HTMLPreformatted"/>
        <w:pBdr>
          <w:top w:val="single" w:sz="4" w:space="1" w:color="auto"/>
          <w:left w:val="single" w:sz="4" w:space="1" w:color="auto"/>
          <w:bottom w:val="single" w:sz="4" w:space="1" w:color="auto"/>
          <w:right w:val="single" w:sz="4" w:space="1" w:color="auto"/>
        </w:pBdr>
        <w:spacing w:after="60" w:line="276" w:lineRule="auto"/>
        <w:jc w:val="center"/>
        <w:rPr>
          <w:rFonts w:ascii="Georgia" w:hAnsi="Georgia"/>
          <w:b/>
          <w:bCs/>
          <w:iCs/>
          <w:sz w:val="16"/>
          <w:szCs w:val="16"/>
        </w:rPr>
      </w:pPr>
    </w:p>
    <w:p w14:paraId="17267DC1" w14:textId="77777777" w:rsidR="002236BE" w:rsidRDefault="002236BE" w:rsidP="00146F1E">
      <w:pPr>
        <w:pStyle w:val="HTMLPreformatted"/>
        <w:pBdr>
          <w:top w:val="single" w:sz="4" w:space="1" w:color="auto"/>
          <w:left w:val="single" w:sz="4" w:space="1" w:color="auto"/>
          <w:bottom w:val="single" w:sz="4" w:space="1" w:color="auto"/>
          <w:right w:val="single" w:sz="4" w:space="1" w:color="auto"/>
        </w:pBdr>
        <w:spacing w:after="60" w:line="276" w:lineRule="auto"/>
        <w:jc w:val="center"/>
        <w:rPr>
          <w:rFonts w:ascii="Georgia" w:hAnsi="Georgia"/>
          <w:b/>
          <w:bCs/>
          <w:iCs/>
          <w:sz w:val="24"/>
          <w:szCs w:val="24"/>
        </w:rPr>
      </w:pPr>
    </w:p>
    <w:p w14:paraId="6FCCA356" w14:textId="77777777" w:rsidR="00146F1E" w:rsidRDefault="00146F1E" w:rsidP="00146F1E">
      <w:pPr>
        <w:pStyle w:val="HTMLPreformatted"/>
        <w:pBdr>
          <w:top w:val="single" w:sz="4" w:space="1" w:color="auto"/>
          <w:left w:val="single" w:sz="4" w:space="1" w:color="auto"/>
          <w:bottom w:val="single" w:sz="4" w:space="1" w:color="auto"/>
          <w:right w:val="single" w:sz="4" w:space="1" w:color="auto"/>
        </w:pBdr>
        <w:spacing w:after="60" w:line="276" w:lineRule="auto"/>
        <w:jc w:val="center"/>
        <w:rPr>
          <w:rFonts w:ascii="Georgia" w:hAnsi="Georgia"/>
          <w:b/>
          <w:bCs/>
          <w:iCs/>
          <w:sz w:val="24"/>
          <w:szCs w:val="24"/>
        </w:rPr>
      </w:pPr>
    </w:p>
    <w:p w14:paraId="3FB9AD19" w14:textId="77777777" w:rsidR="00146F1E" w:rsidRPr="002236BE" w:rsidRDefault="00146F1E" w:rsidP="00146F1E">
      <w:pPr>
        <w:pStyle w:val="HTMLPreformatted"/>
        <w:pBdr>
          <w:top w:val="single" w:sz="4" w:space="1" w:color="auto"/>
          <w:left w:val="single" w:sz="4" w:space="1" w:color="auto"/>
          <w:bottom w:val="single" w:sz="4" w:space="1" w:color="auto"/>
          <w:right w:val="single" w:sz="4" w:space="1" w:color="auto"/>
        </w:pBdr>
        <w:spacing w:after="60" w:line="276" w:lineRule="auto"/>
        <w:jc w:val="center"/>
        <w:rPr>
          <w:rFonts w:ascii="Georgia" w:hAnsi="Georgia"/>
          <w:b/>
          <w:bCs/>
          <w:iCs/>
          <w:sz w:val="16"/>
          <w:szCs w:val="16"/>
        </w:rPr>
      </w:pPr>
    </w:p>
    <w:p w14:paraId="5A8528E7" w14:textId="77777777" w:rsidR="002236BE" w:rsidRDefault="002236BE" w:rsidP="00146F1E">
      <w:pPr>
        <w:pStyle w:val="HTMLPreformatted"/>
        <w:pBdr>
          <w:top w:val="single" w:sz="4" w:space="1" w:color="auto"/>
          <w:left w:val="single" w:sz="4" w:space="1" w:color="auto"/>
          <w:bottom w:val="single" w:sz="4" w:space="1" w:color="auto"/>
          <w:right w:val="single" w:sz="4" w:space="1" w:color="auto"/>
        </w:pBdr>
        <w:spacing w:after="60" w:line="276" w:lineRule="auto"/>
        <w:jc w:val="center"/>
        <w:rPr>
          <w:rFonts w:ascii="Georgia" w:hAnsi="Georgia"/>
          <w:b/>
          <w:bCs/>
          <w:iCs/>
          <w:sz w:val="24"/>
          <w:szCs w:val="24"/>
        </w:rPr>
      </w:pPr>
    </w:p>
    <w:p w14:paraId="2BAE8C05" w14:textId="3379963B" w:rsidR="002C5FE5" w:rsidRDefault="002C5FE5" w:rsidP="00146F1E">
      <w:pPr>
        <w:pStyle w:val="HTMLPreformatted"/>
        <w:pBdr>
          <w:top w:val="single" w:sz="4" w:space="1" w:color="auto"/>
          <w:left w:val="single" w:sz="4" w:space="1" w:color="auto"/>
          <w:bottom w:val="single" w:sz="4" w:space="1" w:color="auto"/>
          <w:right w:val="single" w:sz="4" w:space="1" w:color="auto"/>
        </w:pBdr>
        <w:spacing w:after="60" w:line="276" w:lineRule="auto"/>
        <w:jc w:val="center"/>
        <w:rPr>
          <w:rFonts w:ascii="Georgia" w:hAnsi="Georgia"/>
          <w:b/>
          <w:bCs/>
          <w:iCs/>
          <w:sz w:val="24"/>
          <w:szCs w:val="24"/>
        </w:rPr>
      </w:pPr>
      <w:r w:rsidRPr="002C5FE5">
        <w:rPr>
          <w:rFonts w:ascii="Georgia" w:hAnsi="Georgia"/>
          <w:b/>
          <w:bCs/>
          <w:iCs/>
          <w:sz w:val="24"/>
          <w:szCs w:val="24"/>
        </w:rPr>
        <w:lastRenderedPageBreak/>
        <w:t>RESOLUTION</w:t>
      </w:r>
    </w:p>
    <w:p w14:paraId="13FF024D" w14:textId="77777777" w:rsidR="00146F1E" w:rsidRPr="002C5FE5" w:rsidRDefault="00146F1E" w:rsidP="00146F1E">
      <w:pPr>
        <w:pStyle w:val="HTMLPreformatted"/>
        <w:pBdr>
          <w:top w:val="single" w:sz="4" w:space="1" w:color="auto"/>
          <w:left w:val="single" w:sz="4" w:space="1" w:color="auto"/>
          <w:bottom w:val="single" w:sz="4" w:space="1" w:color="auto"/>
          <w:right w:val="single" w:sz="4" w:space="1" w:color="auto"/>
        </w:pBdr>
        <w:spacing w:after="60" w:line="276" w:lineRule="auto"/>
        <w:jc w:val="center"/>
        <w:rPr>
          <w:rFonts w:ascii="Georgia" w:hAnsi="Georgia"/>
          <w:b/>
          <w:bCs/>
          <w:iCs/>
          <w:sz w:val="16"/>
          <w:szCs w:val="16"/>
        </w:rPr>
      </w:pPr>
    </w:p>
    <w:p w14:paraId="0CA57436" w14:textId="77777777" w:rsidR="002C5FE5" w:rsidRPr="002C5FE5" w:rsidRDefault="002C5FE5" w:rsidP="002C5FE5">
      <w:pPr>
        <w:pStyle w:val="HTMLPreformatted"/>
        <w:pBdr>
          <w:top w:val="single" w:sz="4" w:space="1" w:color="auto"/>
          <w:left w:val="single" w:sz="4" w:space="1" w:color="auto"/>
          <w:bottom w:val="single" w:sz="4" w:space="1" w:color="auto"/>
          <w:right w:val="single" w:sz="4" w:space="1" w:color="auto"/>
        </w:pBdr>
        <w:spacing w:after="60" w:line="276" w:lineRule="auto"/>
        <w:rPr>
          <w:rFonts w:ascii="Georgia" w:hAnsi="Georgia"/>
          <w:iCs/>
          <w:sz w:val="24"/>
          <w:szCs w:val="24"/>
        </w:rPr>
      </w:pPr>
      <w:r w:rsidRPr="002C5FE5">
        <w:rPr>
          <w:rFonts w:ascii="Georgia" w:hAnsi="Georgia"/>
          <w:b/>
          <w:iCs/>
          <w:sz w:val="24"/>
          <w:szCs w:val="24"/>
        </w:rPr>
        <w:t>NOW, THEREFORE, BE IT RESOLVED</w:t>
      </w:r>
      <w:r w:rsidRPr="002C5FE5">
        <w:rPr>
          <w:rFonts w:ascii="Georgia" w:hAnsi="Georgia"/>
          <w:iCs/>
          <w:sz w:val="24"/>
          <w:szCs w:val="24"/>
        </w:rPr>
        <w:t xml:space="preserve"> by the Board of Township Trustees of Franklin Township, Franklin County, Ohio, two-thirds of all the members elected hereto concurring, that:  </w:t>
      </w:r>
    </w:p>
    <w:p w14:paraId="4268062C" w14:textId="77777777" w:rsidR="002C5FE5" w:rsidRPr="002C5FE5" w:rsidRDefault="002C5FE5" w:rsidP="002C5FE5">
      <w:pPr>
        <w:pStyle w:val="HTMLPreformatted"/>
        <w:pBdr>
          <w:top w:val="single" w:sz="4" w:space="1" w:color="auto"/>
          <w:left w:val="single" w:sz="4" w:space="1" w:color="auto"/>
          <w:bottom w:val="single" w:sz="4" w:space="1" w:color="auto"/>
          <w:right w:val="single" w:sz="4" w:space="1" w:color="auto"/>
        </w:pBdr>
        <w:spacing w:after="60" w:line="276" w:lineRule="auto"/>
        <w:rPr>
          <w:rFonts w:ascii="Georgia" w:hAnsi="Georgia"/>
          <w:iCs/>
          <w:sz w:val="16"/>
          <w:szCs w:val="16"/>
        </w:rPr>
      </w:pPr>
    </w:p>
    <w:p w14:paraId="2BC1958F" w14:textId="77777777" w:rsidR="002C5FE5" w:rsidRPr="002C5FE5" w:rsidRDefault="002C5FE5" w:rsidP="002C5FE5">
      <w:pPr>
        <w:pStyle w:val="HTMLPreformatted"/>
        <w:pBdr>
          <w:top w:val="single" w:sz="4" w:space="1" w:color="auto"/>
          <w:left w:val="single" w:sz="4" w:space="1" w:color="auto"/>
          <w:bottom w:val="single" w:sz="4" w:space="1" w:color="auto"/>
          <w:right w:val="single" w:sz="4" w:space="1" w:color="auto"/>
        </w:pBdr>
        <w:spacing w:after="60" w:line="276" w:lineRule="auto"/>
        <w:rPr>
          <w:rFonts w:ascii="Georgia" w:hAnsi="Georgia"/>
          <w:iCs/>
          <w:sz w:val="24"/>
          <w:szCs w:val="24"/>
        </w:rPr>
      </w:pPr>
      <w:r w:rsidRPr="002C5FE5">
        <w:rPr>
          <w:rFonts w:ascii="Georgia" w:hAnsi="Georgia"/>
          <w:b/>
          <w:bCs/>
          <w:iCs/>
          <w:sz w:val="24"/>
          <w:szCs w:val="24"/>
          <w:u w:val="single"/>
        </w:rPr>
        <w:t>Section 1</w:t>
      </w:r>
      <w:r w:rsidRPr="002C5FE5">
        <w:rPr>
          <w:rFonts w:ascii="Georgia" w:hAnsi="Georgia"/>
          <w:b/>
          <w:bCs/>
          <w:iCs/>
          <w:sz w:val="24"/>
          <w:szCs w:val="24"/>
        </w:rPr>
        <w:t>.</w:t>
      </w:r>
      <w:r w:rsidRPr="002C5FE5">
        <w:rPr>
          <w:rFonts w:ascii="Georgia" w:hAnsi="Georgia"/>
          <w:iCs/>
          <w:sz w:val="24"/>
          <w:szCs w:val="24"/>
        </w:rPr>
        <w:t xml:space="preserve">  The Board hereby withdraws the proposed question as to the additional tax from the 2024 General Election. The Board respectfully requests that the Franklin County Board of Elections, as well as any other relevant governmental bodies, take any and all necessary action to withdraw the question of the levy from the 2024 General Election. </w:t>
      </w:r>
    </w:p>
    <w:p w14:paraId="35C3E789" w14:textId="77777777" w:rsidR="009D4242" w:rsidRPr="00146F1E" w:rsidRDefault="009D4242" w:rsidP="009D4242">
      <w:pPr>
        <w:pStyle w:val="HTMLPreformatted"/>
        <w:pBdr>
          <w:top w:val="single" w:sz="4" w:space="1" w:color="auto"/>
          <w:left w:val="single" w:sz="4" w:space="1" w:color="auto"/>
          <w:bottom w:val="single" w:sz="4" w:space="1" w:color="auto"/>
          <w:right w:val="single" w:sz="4" w:space="1" w:color="auto"/>
        </w:pBdr>
        <w:spacing w:after="60" w:line="276" w:lineRule="auto"/>
        <w:rPr>
          <w:rFonts w:ascii="Georgia" w:hAnsi="Georgia"/>
          <w:iCs/>
          <w:sz w:val="16"/>
          <w:szCs w:val="16"/>
        </w:rPr>
      </w:pPr>
    </w:p>
    <w:p w14:paraId="37964BB6" w14:textId="113FF179" w:rsidR="009D4242" w:rsidRPr="00146F1E" w:rsidRDefault="000A373C" w:rsidP="009D4242">
      <w:pPr>
        <w:pStyle w:val="HTMLPreformatted"/>
        <w:pBdr>
          <w:top w:val="single" w:sz="4" w:space="1" w:color="auto"/>
          <w:left w:val="single" w:sz="4" w:space="1" w:color="auto"/>
          <w:bottom w:val="single" w:sz="4" w:space="1" w:color="auto"/>
          <w:right w:val="single" w:sz="4" w:space="1" w:color="auto"/>
        </w:pBdr>
        <w:spacing w:after="60" w:line="276" w:lineRule="auto"/>
        <w:rPr>
          <w:rFonts w:ascii="Georgia" w:hAnsi="Georgia"/>
          <w:iCs/>
          <w:sz w:val="24"/>
          <w:szCs w:val="24"/>
        </w:rPr>
      </w:pPr>
      <w:r w:rsidRPr="00146F1E">
        <w:rPr>
          <w:rFonts w:ascii="Georgia" w:hAnsi="Georgia"/>
          <w:b/>
          <w:bCs/>
          <w:iCs/>
          <w:sz w:val="24"/>
          <w:szCs w:val="24"/>
          <w:u w:val="single"/>
        </w:rPr>
        <w:t>S</w:t>
      </w:r>
      <w:r w:rsidR="00C004CC" w:rsidRPr="00146F1E">
        <w:rPr>
          <w:rFonts w:ascii="Georgia" w:hAnsi="Georgia"/>
          <w:b/>
          <w:bCs/>
          <w:iCs/>
          <w:sz w:val="24"/>
          <w:szCs w:val="24"/>
          <w:u w:val="single"/>
        </w:rPr>
        <w:t>ection 2</w:t>
      </w:r>
      <w:r w:rsidR="00D1340B" w:rsidRPr="00146F1E">
        <w:rPr>
          <w:rFonts w:ascii="Georgia" w:hAnsi="Georgia"/>
          <w:b/>
          <w:bCs/>
          <w:iCs/>
          <w:sz w:val="24"/>
          <w:szCs w:val="24"/>
        </w:rPr>
        <w:t>.</w:t>
      </w:r>
      <w:r w:rsidR="009D4242" w:rsidRPr="00146F1E">
        <w:rPr>
          <w:rFonts w:ascii="Georgia" w:hAnsi="Georgia"/>
          <w:iCs/>
          <w:sz w:val="24"/>
          <w:szCs w:val="24"/>
        </w:rPr>
        <w:t xml:space="preserve"> that all formal actions of the Board concerning and relating to </w:t>
      </w:r>
      <w:r w:rsidR="00C004CC" w:rsidRPr="00146F1E">
        <w:rPr>
          <w:rFonts w:ascii="Georgia" w:hAnsi="Georgia"/>
          <w:iCs/>
          <w:sz w:val="24"/>
          <w:szCs w:val="24"/>
        </w:rPr>
        <w:t xml:space="preserve">the adoption of </w:t>
      </w:r>
      <w:r w:rsidR="009D4242" w:rsidRPr="00146F1E">
        <w:rPr>
          <w:rFonts w:ascii="Georgia" w:hAnsi="Georgia"/>
          <w:iCs/>
          <w:sz w:val="24"/>
          <w:szCs w:val="24"/>
        </w:rPr>
        <w:t>this Resolution were passed in an open meeting of the Board, and that all deliberations of this Board and any of its committees that resulted in such formal action were in a meeting open to the public, in compliance with all legal requirements including Section 121.22 of the Ohio Revised Code.</w:t>
      </w:r>
    </w:p>
    <w:p w14:paraId="1BE34FE6" w14:textId="77777777" w:rsidR="009D4242" w:rsidRPr="00146F1E" w:rsidRDefault="009D4242" w:rsidP="009D4242">
      <w:pPr>
        <w:pStyle w:val="HTMLPreformatted"/>
        <w:pBdr>
          <w:top w:val="single" w:sz="4" w:space="1" w:color="auto"/>
          <w:left w:val="single" w:sz="4" w:space="1" w:color="auto"/>
          <w:bottom w:val="single" w:sz="4" w:space="1" w:color="auto"/>
          <w:right w:val="single" w:sz="4" w:space="1" w:color="auto"/>
        </w:pBdr>
        <w:spacing w:after="60" w:line="276" w:lineRule="auto"/>
        <w:rPr>
          <w:rFonts w:ascii="Georgia" w:hAnsi="Georgia"/>
          <w:iCs/>
          <w:sz w:val="16"/>
          <w:szCs w:val="16"/>
        </w:rPr>
      </w:pPr>
    </w:p>
    <w:p w14:paraId="7A7CE8AB" w14:textId="3C09F81F" w:rsidR="009D4242" w:rsidRPr="00146F1E" w:rsidRDefault="00ED4FEC" w:rsidP="009D4242">
      <w:pPr>
        <w:pStyle w:val="HTMLPreformatted"/>
        <w:pBdr>
          <w:top w:val="single" w:sz="4" w:space="1" w:color="auto"/>
          <w:left w:val="single" w:sz="4" w:space="1" w:color="auto"/>
          <w:bottom w:val="single" w:sz="4" w:space="1" w:color="auto"/>
          <w:right w:val="single" w:sz="4" w:space="1" w:color="auto"/>
        </w:pBdr>
        <w:spacing w:after="60" w:line="276" w:lineRule="auto"/>
        <w:rPr>
          <w:rFonts w:ascii="Georgia Pro" w:hAnsi="Georgia Pro"/>
          <w:sz w:val="24"/>
          <w:szCs w:val="24"/>
        </w:rPr>
      </w:pPr>
      <w:r w:rsidRPr="00146F1E">
        <w:rPr>
          <w:rFonts w:ascii="Georgia" w:hAnsi="Georgia"/>
          <w:b/>
          <w:bCs/>
          <w:iCs/>
          <w:sz w:val="24"/>
          <w:szCs w:val="24"/>
          <w:u w:val="single"/>
        </w:rPr>
        <w:t>S</w:t>
      </w:r>
      <w:r w:rsidR="00D1340B" w:rsidRPr="00146F1E">
        <w:rPr>
          <w:rFonts w:ascii="Georgia" w:hAnsi="Georgia"/>
          <w:b/>
          <w:bCs/>
          <w:iCs/>
          <w:sz w:val="24"/>
          <w:szCs w:val="24"/>
          <w:u w:val="single"/>
        </w:rPr>
        <w:t>ection 3</w:t>
      </w:r>
      <w:r w:rsidR="00D1340B" w:rsidRPr="00146F1E">
        <w:rPr>
          <w:rFonts w:ascii="Georgia" w:hAnsi="Georgia"/>
          <w:b/>
          <w:bCs/>
          <w:iCs/>
          <w:sz w:val="24"/>
          <w:szCs w:val="24"/>
        </w:rPr>
        <w:t>.</w:t>
      </w:r>
      <w:r w:rsidR="009D4242" w:rsidRPr="00146F1E">
        <w:rPr>
          <w:rFonts w:ascii="Georgia" w:hAnsi="Georgia"/>
          <w:iCs/>
          <w:sz w:val="24"/>
          <w:szCs w:val="24"/>
        </w:rPr>
        <w:t xml:space="preserve"> that this Resolution shall be declared an emergency and be in full force, effective immediately upon its adoption.</w:t>
      </w:r>
    </w:p>
    <w:p w14:paraId="24F6D837" w14:textId="77777777" w:rsidR="009D4242" w:rsidRPr="002236BE" w:rsidRDefault="009D4242" w:rsidP="009D4242">
      <w:pPr>
        <w:spacing w:before="240" w:after="240"/>
        <w:rPr>
          <w:rFonts w:ascii="Georgia" w:hAnsi="Georgia"/>
          <w:i/>
          <w:sz w:val="24"/>
          <w:szCs w:val="24"/>
        </w:rPr>
      </w:pPr>
      <w:r w:rsidRPr="002236BE">
        <w:rPr>
          <w:rFonts w:ascii="Georgia" w:hAnsi="Georgia"/>
          <w:i/>
          <w:sz w:val="24"/>
          <w:szCs w:val="24"/>
        </w:rPr>
        <w:t>The following trustee marked below seconded the motion:</w:t>
      </w:r>
    </w:p>
    <w:p w14:paraId="2CD185A1" w14:textId="77777777" w:rsidR="009D4242" w:rsidRPr="002236BE" w:rsidRDefault="009D4242" w:rsidP="009D4242">
      <w:pPr>
        <w:pStyle w:val="Title"/>
        <w:spacing w:after="240"/>
        <w:contextualSpacing w:val="0"/>
        <w:jc w:val="center"/>
        <w:rPr>
          <w:b/>
          <w:i/>
          <w:sz w:val="24"/>
          <w:szCs w:val="24"/>
        </w:rPr>
      </w:pPr>
      <w:r w:rsidRPr="002236BE">
        <w:rPr>
          <w:rStyle w:val="BookTitle"/>
          <w:rFonts w:ascii="Georgia" w:hAnsi="Georgia"/>
          <w:sz w:val="24"/>
          <w:szCs w:val="24"/>
        </w:rPr>
        <w:sym w:font="Wingdings" w:char="F0A8"/>
      </w:r>
      <w:r w:rsidRPr="002236BE">
        <w:rPr>
          <w:rStyle w:val="BookTitle"/>
          <w:rFonts w:ascii="Georgia" w:hAnsi="Georgia"/>
          <w:sz w:val="24"/>
          <w:szCs w:val="24"/>
        </w:rPr>
        <w:t xml:space="preserve"> Leezer</w:t>
      </w:r>
      <w:r w:rsidRPr="002236BE">
        <w:rPr>
          <w:rStyle w:val="BookTitle"/>
          <w:rFonts w:ascii="Georgia" w:hAnsi="Georgia"/>
          <w:sz w:val="24"/>
          <w:szCs w:val="24"/>
        </w:rPr>
        <w:tab/>
      </w:r>
      <w:r w:rsidRPr="002236BE">
        <w:rPr>
          <w:rStyle w:val="BookTitle"/>
          <w:rFonts w:ascii="Georgia" w:hAnsi="Georgia"/>
          <w:sz w:val="24"/>
          <w:szCs w:val="24"/>
        </w:rPr>
        <w:tab/>
      </w:r>
      <w:r w:rsidRPr="002236BE">
        <w:rPr>
          <w:rStyle w:val="BookTitle"/>
          <w:rFonts w:ascii="Georgia" w:hAnsi="Georgia"/>
          <w:sz w:val="24"/>
          <w:szCs w:val="24"/>
        </w:rPr>
        <w:sym w:font="Wingdings" w:char="F0A8"/>
      </w:r>
      <w:r w:rsidRPr="002236BE">
        <w:rPr>
          <w:rStyle w:val="BookTitle"/>
          <w:rFonts w:ascii="Georgia" w:hAnsi="Georgia"/>
          <w:sz w:val="24"/>
          <w:szCs w:val="24"/>
        </w:rPr>
        <w:t xml:space="preserve"> Fleshman</w:t>
      </w:r>
      <w:r w:rsidRPr="002236BE">
        <w:rPr>
          <w:rStyle w:val="BookTitle"/>
          <w:rFonts w:ascii="Georgia" w:hAnsi="Georgia"/>
          <w:sz w:val="24"/>
          <w:szCs w:val="24"/>
        </w:rPr>
        <w:tab/>
      </w:r>
      <w:r w:rsidRPr="002236BE">
        <w:rPr>
          <w:rStyle w:val="BookTitle"/>
          <w:rFonts w:ascii="Georgia" w:hAnsi="Georgia"/>
          <w:sz w:val="24"/>
          <w:szCs w:val="24"/>
        </w:rPr>
        <w:tab/>
      </w:r>
      <w:r w:rsidRPr="002236BE">
        <w:rPr>
          <w:rStyle w:val="BookTitle"/>
          <w:rFonts w:ascii="Georgia" w:hAnsi="Georgia"/>
          <w:sz w:val="24"/>
          <w:szCs w:val="24"/>
        </w:rPr>
        <w:sym w:font="Wingdings" w:char="F0A8"/>
      </w:r>
      <w:r w:rsidRPr="002236BE">
        <w:rPr>
          <w:rStyle w:val="BookTitle"/>
          <w:rFonts w:ascii="Georgia" w:hAnsi="Georgia"/>
          <w:sz w:val="24"/>
          <w:szCs w:val="24"/>
        </w:rPr>
        <w:t xml:space="preserve"> Blevins</w:t>
      </w:r>
    </w:p>
    <w:p w14:paraId="7D004E8C" w14:textId="77777777" w:rsidR="009D4242" w:rsidRPr="002236BE" w:rsidRDefault="009D4242" w:rsidP="009D4242">
      <w:pPr>
        <w:spacing w:after="0" w:line="240" w:lineRule="auto"/>
        <w:rPr>
          <w:rFonts w:ascii="Georgia" w:hAnsi="Georgia"/>
          <w:i/>
          <w:sz w:val="24"/>
          <w:szCs w:val="24"/>
        </w:rPr>
      </w:pPr>
      <w:r w:rsidRPr="002236BE">
        <w:rPr>
          <w:rFonts w:ascii="Georgia" w:hAnsi="Georgia"/>
          <w:i/>
          <w:sz w:val="24"/>
          <w:szCs w:val="24"/>
        </w:rPr>
        <w:t>Roll was called for the adoption of the Resolution, and the vote was as follows:</w:t>
      </w:r>
    </w:p>
    <w:p w14:paraId="0FD241A1" w14:textId="77777777" w:rsidR="009D4242" w:rsidRPr="002236BE" w:rsidRDefault="009D4242" w:rsidP="009D4242">
      <w:pPr>
        <w:spacing w:after="0" w:line="240" w:lineRule="auto"/>
        <w:jc w:val="center"/>
        <w:rPr>
          <w:rFonts w:ascii="Georgia" w:hAnsi="Georgia"/>
          <w:i/>
          <w:sz w:val="16"/>
          <w:szCs w:val="16"/>
        </w:rPr>
      </w:pPr>
    </w:p>
    <w:p w14:paraId="102C7F34" w14:textId="77777777" w:rsidR="009D4242" w:rsidRPr="002236BE" w:rsidRDefault="009D4242" w:rsidP="009D4242">
      <w:pPr>
        <w:spacing w:after="0" w:line="240" w:lineRule="auto"/>
        <w:rPr>
          <w:rFonts w:ascii="Georgia" w:hAnsi="Georgia"/>
          <w:i/>
          <w:sz w:val="16"/>
          <w:szCs w:val="16"/>
        </w:rPr>
      </w:pPr>
    </w:p>
    <w:p w14:paraId="1618ACD5" w14:textId="77777777" w:rsidR="009D4242" w:rsidRPr="002236BE" w:rsidRDefault="009D4242" w:rsidP="009D4242">
      <w:pPr>
        <w:spacing w:after="0" w:line="240" w:lineRule="auto"/>
        <w:jc w:val="center"/>
        <w:rPr>
          <w:rFonts w:ascii="Georgia" w:hAnsi="Georgia"/>
          <w:sz w:val="24"/>
          <w:szCs w:val="24"/>
        </w:rPr>
      </w:pPr>
      <w:r w:rsidRPr="002236BE">
        <w:rPr>
          <w:rFonts w:ascii="Georgia" w:hAnsi="Georgia"/>
          <w:b/>
          <w:sz w:val="24"/>
          <w:szCs w:val="24"/>
        </w:rPr>
        <w:t>Leezer:</w:t>
      </w:r>
      <w:r w:rsidRPr="002236BE">
        <w:rPr>
          <w:rFonts w:ascii="Georgia" w:hAnsi="Georgia"/>
          <w:sz w:val="24"/>
          <w:szCs w:val="24"/>
        </w:rPr>
        <w:t xml:space="preserve">  </w:t>
      </w:r>
      <w:r w:rsidRPr="002236BE">
        <w:rPr>
          <w:rStyle w:val="BookTitle"/>
          <w:rFonts w:ascii="Georgia" w:hAnsi="Georgia"/>
          <w:sz w:val="24"/>
          <w:szCs w:val="24"/>
        </w:rPr>
        <w:sym w:font="Wingdings" w:char="F0A8"/>
      </w:r>
      <w:r w:rsidRPr="002236BE">
        <w:rPr>
          <w:rFonts w:ascii="Georgia" w:hAnsi="Georgia"/>
          <w:sz w:val="24"/>
          <w:szCs w:val="24"/>
        </w:rPr>
        <w:t xml:space="preserve"> YES/ </w:t>
      </w:r>
      <w:r w:rsidRPr="002236BE">
        <w:rPr>
          <w:rFonts w:ascii="Georgia" w:hAnsi="Georgia"/>
          <w:sz w:val="24"/>
          <w:szCs w:val="24"/>
        </w:rPr>
        <w:sym w:font="Wingdings" w:char="F0A8"/>
      </w:r>
      <w:r w:rsidRPr="002236BE">
        <w:rPr>
          <w:rFonts w:ascii="Georgia" w:hAnsi="Georgia"/>
          <w:sz w:val="24"/>
          <w:szCs w:val="24"/>
        </w:rPr>
        <w:t xml:space="preserve"> NO     </w:t>
      </w:r>
      <w:r w:rsidRPr="002236BE">
        <w:rPr>
          <w:rFonts w:ascii="Georgia" w:hAnsi="Georgia"/>
          <w:sz w:val="24"/>
          <w:szCs w:val="24"/>
        </w:rPr>
        <w:tab/>
      </w:r>
      <w:r w:rsidRPr="002236BE">
        <w:rPr>
          <w:rFonts w:ascii="Georgia" w:hAnsi="Georgia"/>
          <w:b/>
          <w:sz w:val="24"/>
          <w:szCs w:val="24"/>
        </w:rPr>
        <w:t>Fleshman:</w:t>
      </w:r>
      <w:r w:rsidRPr="002236BE">
        <w:rPr>
          <w:rFonts w:ascii="Georgia" w:hAnsi="Georgia"/>
          <w:sz w:val="24"/>
          <w:szCs w:val="24"/>
        </w:rPr>
        <w:t xml:space="preserve">  </w:t>
      </w:r>
      <w:r w:rsidRPr="002236BE">
        <w:rPr>
          <w:rStyle w:val="BookTitle"/>
          <w:rFonts w:ascii="Georgia" w:hAnsi="Georgia"/>
          <w:sz w:val="24"/>
          <w:szCs w:val="24"/>
        </w:rPr>
        <w:sym w:font="Wingdings" w:char="F0A8"/>
      </w:r>
      <w:r w:rsidRPr="002236BE">
        <w:rPr>
          <w:rFonts w:ascii="Georgia" w:hAnsi="Georgia"/>
          <w:sz w:val="24"/>
          <w:szCs w:val="24"/>
        </w:rPr>
        <w:t xml:space="preserve"> YES/ </w:t>
      </w:r>
      <w:r w:rsidRPr="002236BE">
        <w:rPr>
          <w:rFonts w:ascii="Georgia" w:hAnsi="Georgia"/>
          <w:sz w:val="24"/>
          <w:szCs w:val="24"/>
        </w:rPr>
        <w:sym w:font="Wingdings" w:char="F0A8"/>
      </w:r>
      <w:r w:rsidRPr="002236BE">
        <w:rPr>
          <w:rFonts w:ascii="Georgia" w:hAnsi="Georgia"/>
          <w:sz w:val="24"/>
          <w:szCs w:val="24"/>
        </w:rPr>
        <w:t xml:space="preserve"> NO</w:t>
      </w:r>
      <w:r w:rsidRPr="002236BE">
        <w:rPr>
          <w:rFonts w:ascii="Georgia" w:hAnsi="Georgia"/>
          <w:sz w:val="24"/>
          <w:szCs w:val="24"/>
        </w:rPr>
        <w:tab/>
      </w:r>
      <w:r w:rsidRPr="002236BE">
        <w:rPr>
          <w:rFonts w:ascii="Georgia" w:hAnsi="Georgia"/>
          <w:b/>
          <w:sz w:val="24"/>
          <w:szCs w:val="24"/>
        </w:rPr>
        <w:t>Blevins:</w:t>
      </w:r>
      <w:r w:rsidRPr="002236BE">
        <w:rPr>
          <w:rFonts w:ascii="Georgia" w:hAnsi="Georgia"/>
          <w:sz w:val="24"/>
          <w:szCs w:val="24"/>
        </w:rPr>
        <w:t xml:space="preserve">  </w:t>
      </w:r>
      <w:r w:rsidRPr="002236BE">
        <w:rPr>
          <w:rStyle w:val="BookTitle"/>
          <w:rFonts w:ascii="Georgia" w:hAnsi="Georgia"/>
          <w:sz w:val="24"/>
          <w:szCs w:val="24"/>
        </w:rPr>
        <w:sym w:font="Wingdings" w:char="F0A8"/>
      </w:r>
      <w:r w:rsidRPr="002236BE">
        <w:rPr>
          <w:rFonts w:ascii="Georgia" w:hAnsi="Georgia"/>
          <w:sz w:val="24"/>
          <w:szCs w:val="24"/>
        </w:rPr>
        <w:t xml:space="preserve"> YES/ </w:t>
      </w:r>
      <w:r w:rsidRPr="002236BE">
        <w:rPr>
          <w:rFonts w:ascii="Georgia" w:hAnsi="Georgia"/>
          <w:sz w:val="24"/>
          <w:szCs w:val="24"/>
        </w:rPr>
        <w:sym w:font="Wingdings" w:char="F0A8"/>
      </w:r>
      <w:r w:rsidRPr="002236BE">
        <w:rPr>
          <w:rFonts w:ascii="Georgia" w:hAnsi="Georgia"/>
          <w:sz w:val="24"/>
          <w:szCs w:val="24"/>
        </w:rPr>
        <w:t xml:space="preserve"> NO</w:t>
      </w:r>
    </w:p>
    <w:p w14:paraId="4BAB3108" w14:textId="77777777" w:rsidR="009D4242" w:rsidRDefault="009D4242" w:rsidP="009D4242">
      <w:pPr>
        <w:spacing w:after="0" w:line="240" w:lineRule="auto"/>
        <w:rPr>
          <w:rFonts w:ascii="Georgia" w:hAnsi="Georgia"/>
          <w:sz w:val="28"/>
          <w:szCs w:val="28"/>
        </w:rPr>
      </w:pPr>
      <w:r w:rsidRPr="005E0708">
        <w:rPr>
          <w:rFonts w:ascii="Georgia" w:hAnsi="Georgia"/>
          <w:sz w:val="28"/>
          <w:szCs w:val="28"/>
        </w:rPr>
        <w:tab/>
      </w:r>
      <w:r w:rsidRPr="005E0708">
        <w:rPr>
          <w:rFonts w:ascii="Georgia" w:hAnsi="Georgia"/>
          <w:sz w:val="28"/>
          <w:szCs w:val="28"/>
        </w:rPr>
        <w:tab/>
      </w:r>
      <w:r w:rsidRPr="005E0708">
        <w:rPr>
          <w:rFonts w:ascii="Georgia" w:hAnsi="Georgia"/>
          <w:sz w:val="28"/>
          <w:szCs w:val="28"/>
        </w:rPr>
        <w:tab/>
      </w:r>
      <w:r w:rsidRPr="005E0708">
        <w:rPr>
          <w:rFonts w:ascii="Georgia" w:hAnsi="Georgia"/>
          <w:sz w:val="28"/>
          <w:szCs w:val="28"/>
        </w:rPr>
        <w:tab/>
      </w:r>
      <w:r w:rsidRPr="005E0708">
        <w:rPr>
          <w:rFonts w:ascii="Georgia" w:hAnsi="Georgia"/>
          <w:sz w:val="28"/>
          <w:szCs w:val="28"/>
        </w:rPr>
        <w:tab/>
      </w:r>
    </w:p>
    <w:p w14:paraId="63CFC175" w14:textId="05C88505" w:rsidR="009D4242" w:rsidRPr="003C635F" w:rsidRDefault="009D4242" w:rsidP="00CC3FF9">
      <w:pPr>
        <w:spacing w:after="0" w:line="240" w:lineRule="auto"/>
        <w:ind w:left="5040" w:right="-270" w:firstLine="720"/>
        <w:jc w:val="center"/>
        <w:rPr>
          <w:rFonts w:ascii="Georgia Pro" w:hAnsi="Georgia Pro"/>
          <w:sz w:val="24"/>
          <w:szCs w:val="24"/>
        </w:rPr>
      </w:pPr>
      <w:r w:rsidRPr="003C635F">
        <w:rPr>
          <w:rFonts w:ascii="Georgia Pro" w:hAnsi="Georgia Pro"/>
          <w:sz w:val="24"/>
          <w:szCs w:val="24"/>
        </w:rPr>
        <w:t>_________________________</w:t>
      </w:r>
    </w:p>
    <w:p w14:paraId="343D95E6" w14:textId="77777777" w:rsidR="009D4242" w:rsidRDefault="009D4242" w:rsidP="009D4242">
      <w:pPr>
        <w:tabs>
          <w:tab w:val="left" w:pos="5580"/>
        </w:tabs>
        <w:spacing w:after="0" w:line="240" w:lineRule="auto"/>
        <w:rPr>
          <w:rFonts w:ascii="Georgia Pro" w:hAnsi="Georgia Pro"/>
          <w:sz w:val="24"/>
          <w:szCs w:val="24"/>
        </w:rPr>
      </w:pPr>
      <w:r w:rsidRPr="003C635F">
        <w:rPr>
          <w:rFonts w:ascii="Georgia Pro" w:hAnsi="Georgia Pro"/>
          <w:sz w:val="24"/>
          <w:szCs w:val="24"/>
        </w:rPr>
        <w:tab/>
      </w:r>
      <w:r>
        <w:rPr>
          <w:rFonts w:ascii="Georgia Pro" w:hAnsi="Georgia Pro"/>
          <w:sz w:val="24"/>
          <w:szCs w:val="24"/>
        </w:rPr>
        <w:tab/>
      </w:r>
      <w:r w:rsidRPr="003C635F">
        <w:rPr>
          <w:rFonts w:ascii="Georgia Pro" w:hAnsi="Georgia Pro"/>
          <w:sz w:val="24"/>
          <w:szCs w:val="24"/>
        </w:rPr>
        <w:t>Trustee J</w:t>
      </w:r>
      <w:r>
        <w:rPr>
          <w:rFonts w:ascii="Georgia Pro" w:hAnsi="Georgia Pro"/>
          <w:sz w:val="24"/>
          <w:szCs w:val="24"/>
        </w:rPr>
        <w:t>ames Leezer</w:t>
      </w:r>
    </w:p>
    <w:p w14:paraId="073D10EB" w14:textId="77777777" w:rsidR="00A53B69" w:rsidRPr="003C635F" w:rsidRDefault="00A53B69" w:rsidP="009D4242">
      <w:pPr>
        <w:tabs>
          <w:tab w:val="left" w:pos="5580"/>
        </w:tabs>
        <w:spacing w:after="0" w:line="240" w:lineRule="auto"/>
        <w:rPr>
          <w:rFonts w:ascii="Georgia Pro" w:hAnsi="Georgia Pro"/>
          <w:sz w:val="24"/>
          <w:szCs w:val="24"/>
        </w:rPr>
      </w:pPr>
    </w:p>
    <w:p w14:paraId="39AC692E" w14:textId="1ADDEA91" w:rsidR="009D4242" w:rsidRPr="003C635F" w:rsidRDefault="009D4242" w:rsidP="00CC3FF9">
      <w:pPr>
        <w:spacing w:before="240" w:after="0" w:line="240" w:lineRule="auto"/>
        <w:ind w:right="-270"/>
        <w:jc w:val="right"/>
        <w:rPr>
          <w:rFonts w:ascii="Georgia Pro" w:hAnsi="Georgia Pro"/>
          <w:sz w:val="24"/>
          <w:szCs w:val="24"/>
        </w:rPr>
      </w:pPr>
      <w:r w:rsidRPr="003C635F">
        <w:rPr>
          <w:rFonts w:ascii="Georgia Pro" w:hAnsi="Georgia Pro"/>
          <w:sz w:val="24"/>
          <w:szCs w:val="24"/>
        </w:rPr>
        <w:tab/>
      </w:r>
      <w:r w:rsidRPr="003C635F">
        <w:rPr>
          <w:rFonts w:ascii="Georgia Pro" w:hAnsi="Georgia Pro"/>
          <w:sz w:val="24"/>
          <w:szCs w:val="24"/>
        </w:rPr>
        <w:tab/>
      </w:r>
      <w:r w:rsidRPr="003C635F">
        <w:rPr>
          <w:rFonts w:ascii="Georgia Pro" w:hAnsi="Georgia Pro"/>
          <w:sz w:val="24"/>
          <w:szCs w:val="24"/>
        </w:rPr>
        <w:tab/>
      </w:r>
      <w:r w:rsidRPr="003C635F">
        <w:rPr>
          <w:rFonts w:ascii="Georgia Pro" w:hAnsi="Georgia Pro"/>
          <w:sz w:val="24"/>
          <w:szCs w:val="24"/>
        </w:rPr>
        <w:tab/>
      </w:r>
      <w:r w:rsidRPr="003C635F">
        <w:rPr>
          <w:rFonts w:ascii="Georgia Pro" w:hAnsi="Georgia Pro"/>
          <w:sz w:val="24"/>
          <w:szCs w:val="24"/>
        </w:rPr>
        <w:tab/>
      </w:r>
      <w:r w:rsidRPr="003C635F">
        <w:rPr>
          <w:rFonts w:ascii="Georgia Pro" w:hAnsi="Georgia Pro"/>
          <w:sz w:val="24"/>
          <w:szCs w:val="24"/>
        </w:rPr>
        <w:tab/>
      </w:r>
      <w:r>
        <w:rPr>
          <w:rFonts w:ascii="Georgia Pro" w:hAnsi="Georgia Pro"/>
          <w:sz w:val="24"/>
          <w:szCs w:val="24"/>
        </w:rPr>
        <w:tab/>
      </w:r>
      <w:r w:rsidRPr="003C635F">
        <w:rPr>
          <w:rFonts w:ascii="Georgia Pro" w:hAnsi="Georgia Pro"/>
          <w:sz w:val="24"/>
          <w:szCs w:val="24"/>
        </w:rPr>
        <w:t>_________________________</w:t>
      </w:r>
    </w:p>
    <w:p w14:paraId="264BCE46" w14:textId="77777777" w:rsidR="009D4242" w:rsidRPr="003C635F" w:rsidRDefault="009D4242" w:rsidP="009D4242">
      <w:pPr>
        <w:tabs>
          <w:tab w:val="left" w:pos="5580"/>
        </w:tabs>
        <w:spacing w:after="0" w:line="240" w:lineRule="auto"/>
        <w:ind w:left="720"/>
        <w:rPr>
          <w:rFonts w:ascii="Georgia Pro" w:hAnsi="Georgia Pro"/>
          <w:sz w:val="24"/>
          <w:szCs w:val="24"/>
        </w:rPr>
      </w:pPr>
      <w:r w:rsidRPr="003C635F">
        <w:rPr>
          <w:rFonts w:ascii="Georgia Pro" w:hAnsi="Georgia Pro"/>
          <w:sz w:val="24"/>
          <w:szCs w:val="24"/>
        </w:rPr>
        <w:tab/>
      </w:r>
      <w:r>
        <w:rPr>
          <w:rFonts w:ascii="Georgia Pro" w:hAnsi="Georgia Pro"/>
          <w:sz w:val="24"/>
          <w:szCs w:val="24"/>
        </w:rPr>
        <w:tab/>
      </w:r>
      <w:r w:rsidRPr="003C635F">
        <w:rPr>
          <w:rFonts w:ascii="Georgia Pro" w:hAnsi="Georgia Pro"/>
          <w:sz w:val="24"/>
          <w:szCs w:val="24"/>
        </w:rPr>
        <w:t>Trustee J</w:t>
      </w:r>
      <w:r>
        <w:rPr>
          <w:rFonts w:ascii="Georgia Pro" w:hAnsi="Georgia Pro"/>
          <w:sz w:val="24"/>
          <w:szCs w:val="24"/>
        </w:rPr>
        <w:t>ohn Fleshman</w:t>
      </w:r>
    </w:p>
    <w:p w14:paraId="45350EA0" w14:textId="77777777" w:rsidR="009D4242" w:rsidRPr="003C635F" w:rsidRDefault="009D4242" w:rsidP="009D4242">
      <w:pPr>
        <w:spacing w:after="0" w:line="240" w:lineRule="auto"/>
        <w:ind w:left="720"/>
        <w:rPr>
          <w:rFonts w:ascii="Georgia Pro" w:hAnsi="Georgia Pro"/>
          <w:sz w:val="24"/>
          <w:szCs w:val="24"/>
        </w:rPr>
      </w:pPr>
    </w:p>
    <w:p w14:paraId="1F7ED6A3" w14:textId="77777777" w:rsidR="009D4242" w:rsidRPr="00FC421F" w:rsidRDefault="009D4242" w:rsidP="009D4242">
      <w:pPr>
        <w:spacing w:before="240" w:after="0" w:line="240" w:lineRule="auto"/>
        <w:ind w:left="5040" w:right="-360" w:firstLine="720"/>
        <w:rPr>
          <w:rFonts w:ascii="Georgia Pro" w:hAnsi="Georgia Pro"/>
          <w:sz w:val="24"/>
          <w:szCs w:val="24"/>
          <w:u w:val="single"/>
        </w:rPr>
      </w:pPr>
      <w:r>
        <w:rPr>
          <w:rFonts w:ascii="Georgia Pro" w:hAnsi="Georgia Pro"/>
          <w:sz w:val="24"/>
          <w:szCs w:val="24"/>
          <w:u w:val="single"/>
        </w:rPr>
        <w:t>________</w:t>
      </w:r>
      <w:r w:rsidRPr="00FC421F">
        <w:rPr>
          <w:rFonts w:ascii="Georgia Pro" w:hAnsi="Georgia Pro"/>
          <w:sz w:val="24"/>
          <w:szCs w:val="24"/>
          <w:u w:val="single"/>
        </w:rPr>
        <w:t>_</w:t>
      </w:r>
      <w:r>
        <w:rPr>
          <w:rFonts w:ascii="Georgia Pro" w:hAnsi="Georgia Pro"/>
          <w:sz w:val="24"/>
          <w:szCs w:val="24"/>
          <w:u w:val="single"/>
        </w:rPr>
        <w:t>_______</w:t>
      </w:r>
      <w:r w:rsidRPr="00FC421F">
        <w:rPr>
          <w:rFonts w:ascii="Georgia Pro" w:hAnsi="Georgia Pro"/>
          <w:sz w:val="24"/>
          <w:szCs w:val="24"/>
          <w:u w:val="single"/>
        </w:rPr>
        <w:t>____</w:t>
      </w:r>
      <w:r>
        <w:rPr>
          <w:rFonts w:ascii="Georgia Pro" w:hAnsi="Georgia Pro"/>
          <w:sz w:val="24"/>
          <w:szCs w:val="24"/>
          <w:u w:val="single"/>
        </w:rPr>
        <w:t>_</w:t>
      </w:r>
      <w:r w:rsidRPr="00FC421F">
        <w:rPr>
          <w:rFonts w:ascii="Georgia Pro" w:hAnsi="Georgia Pro"/>
          <w:sz w:val="24"/>
          <w:szCs w:val="24"/>
          <w:u w:val="single"/>
        </w:rPr>
        <w:t>____</w:t>
      </w:r>
    </w:p>
    <w:p w14:paraId="5FFCDBC4" w14:textId="77777777" w:rsidR="009D4242" w:rsidRPr="00B55124" w:rsidRDefault="009D4242" w:rsidP="009D4242">
      <w:pPr>
        <w:tabs>
          <w:tab w:val="left" w:pos="5580"/>
        </w:tabs>
        <w:spacing w:after="0" w:line="240" w:lineRule="auto"/>
        <w:ind w:left="720"/>
        <w:rPr>
          <w:rFonts w:ascii="Georgia Pro" w:hAnsi="Georgia Pro"/>
          <w:sz w:val="24"/>
          <w:szCs w:val="24"/>
        </w:rPr>
      </w:pPr>
      <w:r w:rsidRPr="003C635F">
        <w:rPr>
          <w:rFonts w:ascii="Georgia Pro" w:hAnsi="Georgia Pro"/>
          <w:sz w:val="24"/>
          <w:szCs w:val="24"/>
        </w:rPr>
        <w:tab/>
      </w:r>
      <w:r>
        <w:rPr>
          <w:rFonts w:ascii="Georgia Pro" w:hAnsi="Georgia Pro"/>
          <w:sz w:val="24"/>
          <w:szCs w:val="24"/>
        </w:rPr>
        <w:tab/>
      </w:r>
      <w:r w:rsidRPr="003C635F">
        <w:rPr>
          <w:rFonts w:ascii="Georgia Pro" w:hAnsi="Georgia Pro"/>
          <w:sz w:val="24"/>
          <w:szCs w:val="24"/>
        </w:rPr>
        <w:t xml:space="preserve">Trustee </w:t>
      </w:r>
      <w:r>
        <w:rPr>
          <w:rFonts w:ascii="Georgia Pro" w:hAnsi="Georgia Pro"/>
          <w:sz w:val="24"/>
          <w:szCs w:val="24"/>
        </w:rPr>
        <w:t>Mike Blevins</w:t>
      </w:r>
    </w:p>
    <w:p w14:paraId="0287E305" w14:textId="19BFEFCC" w:rsidR="009D4242" w:rsidRDefault="009D4242" w:rsidP="009D4242">
      <w:pPr>
        <w:spacing w:after="0" w:line="240" w:lineRule="auto"/>
        <w:rPr>
          <w:rFonts w:ascii="Georgia Pro" w:hAnsi="Georgia Pro"/>
          <w:i/>
          <w:sz w:val="24"/>
          <w:szCs w:val="24"/>
        </w:rPr>
      </w:pPr>
      <w:r>
        <w:rPr>
          <w:rFonts w:ascii="Georgia Pro" w:hAnsi="Georgia Pro"/>
          <w:i/>
          <w:sz w:val="24"/>
          <w:szCs w:val="24"/>
        </w:rPr>
        <w:t>A</w:t>
      </w:r>
      <w:r w:rsidR="00C01626">
        <w:rPr>
          <w:rFonts w:ascii="Georgia Pro" w:hAnsi="Georgia Pro"/>
          <w:i/>
          <w:sz w:val="24"/>
          <w:szCs w:val="24"/>
        </w:rPr>
        <w:t>ttested and Certified</w:t>
      </w:r>
      <w:r>
        <w:rPr>
          <w:rFonts w:ascii="Georgia Pro" w:hAnsi="Georgia Pro"/>
          <w:i/>
          <w:sz w:val="24"/>
          <w:szCs w:val="24"/>
        </w:rPr>
        <w:t xml:space="preserve"> on </w:t>
      </w:r>
      <w:r w:rsidR="006535B4">
        <w:rPr>
          <w:rFonts w:ascii="Georgia Pro" w:hAnsi="Georgia Pro"/>
          <w:i/>
          <w:sz w:val="24"/>
          <w:szCs w:val="24"/>
        </w:rPr>
        <w:t>September</w:t>
      </w:r>
      <w:r>
        <w:rPr>
          <w:rFonts w:ascii="Georgia Pro" w:hAnsi="Georgia Pro"/>
          <w:i/>
          <w:sz w:val="24"/>
          <w:szCs w:val="24"/>
        </w:rPr>
        <w:t xml:space="preserve"> </w:t>
      </w:r>
      <w:r w:rsidR="00C01626">
        <w:rPr>
          <w:rFonts w:ascii="Georgia Pro" w:hAnsi="Georgia Pro"/>
          <w:i/>
          <w:sz w:val="24"/>
          <w:szCs w:val="24"/>
        </w:rPr>
        <w:t>23</w:t>
      </w:r>
      <w:r>
        <w:rPr>
          <w:rFonts w:ascii="Georgia Pro" w:hAnsi="Georgia Pro"/>
          <w:i/>
          <w:sz w:val="24"/>
          <w:szCs w:val="24"/>
        </w:rPr>
        <w:t>, 2024</w:t>
      </w:r>
    </w:p>
    <w:p w14:paraId="321CF11D" w14:textId="54E478F1" w:rsidR="009D4242" w:rsidRDefault="009D4242" w:rsidP="009D4242">
      <w:pPr>
        <w:spacing w:after="0" w:line="240" w:lineRule="auto"/>
        <w:rPr>
          <w:rFonts w:ascii="Georgia Pro" w:hAnsi="Georgia Pro"/>
          <w:i/>
          <w:sz w:val="24"/>
          <w:szCs w:val="24"/>
        </w:rPr>
      </w:pPr>
    </w:p>
    <w:p w14:paraId="7F7E9BCF" w14:textId="77777777" w:rsidR="009D4242" w:rsidRPr="003C635F" w:rsidRDefault="009D4242" w:rsidP="009D4242">
      <w:pPr>
        <w:tabs>
          <w:tab w:val="left" w:pos="5580"/>
          <w:tab w:val="left" w:pos="5760"/>
        </w:tabs>
        <w:spacing w:after="0" w:line="240" w:lineRule="auto"/>
        <w:ind w:right="-450"/>
        <w:rPr>
          <w:rFonts w:ascii="Georgia Pro" w:hAnsi="Georgia Pro"/>
          <w:sz w:val="24"/>
          <w:szCs w:val="24"/>
        </w:rPr>
      </w:pPr>
    </w:p>
    <w:p w14:paraId="372C61D1" w14:textId="64B108A8" w:rsidR="009D4242" w:rsidRDefault="009D4242" w:rsidP="009D4242">
      <w:pPr>
        <w:widowControl w:val="0"/>
        <w:tabs>
          <w:tab w:val="left" w:pos="5580"/>
        </w:tabs>
        <w:spacing w:after="0" w:line="240" w:lineRule="auto"/>
        <w:jc w:val="both"/>
        <w:rPr>
          <w:rFonts w:ascii="Georgia Pro" w:hAnsi="Georgia Pro"/>
          <w:sz w:val="24"/>
          <w:szCs w:val="24"/>
        </w:rPr>
      </w:pPr>
      <w:r>
        <w:rPr>
          <w:rFonts w:ascii="Georgia Pro" w:hAnsi="Georgia Pro"/>
          <w:sz w:val="24"/>
          <w:szCs w:val="24"/>
        </w:rPr>
        <w:t>___________________________</w:t>
      </w:r>
      <w:r w:rsidR="002236BE">
        <w:rPr>
          <w:rFonts w:ascii="Georgia Pro" w:hAnsi="Georgia Pro"/>
          <w:sz w:val="24"/>
          <w:szCs w:val="24"/>
        </w:rPr>
        <w:tab/>
      </w:r>
      <w:r w:rsidR="002236BE">
        <w:rPr>
          <w:rFonts w:ascii="Georgia Pro" w:hAnsi="Georgia Pro"/>
          <w:sz w:val="24"/>
          <w:szCs w:val="24"/>
        </w:rPr>
        <w:tab/>
      </w:r>
      <w:r w:rsidR="002236BE">
        <w:rPr>
          <w:rFonts w:ascii="Georgia Pro" w:hAnsi="Georgia Pro"/>
          <w:sz w:val="24"/>
          <w:szCs w:val="24"/>
        </w:rPr>
        <w:tab/>
        <w:t>Adopted on 09/23/24</w:t>
      </w:r>
      <w:r>
        <w:rPr>
          <w:rFonts w:ascii="Georgia Pro" w:hAnsi="Georgia Pro"/>
          <w:sz w:val="24"/>
          <w:szCs w:val="24"/>
        </w:rPr>
        <w:tab/>
      </w:r>
      <w:r>
        <w:rPr>
          <w:rFonts w:ascii="Georgia Pro" w:hAnsi="Georgia Pro"/>
          <w:sz w:val="24"/>
          <w:szCs w:val="24"/>
        </w:rPr>
        <w:tab/>
      </w:r>
    </w:p>
    <w:p w14:paraId="31C10C7A" w14:textId="02AB21AD" w:rsidR="00E309B8" w:rsidRDefault="006514E7" w:rsidP="00C01626">
      <w:pPr>
        <w:widowControl w:val="0"/>
        <w:tabs>
          <w:tab w:val="center" w:pos="4680"/>
          <w:tab w:val="left" w:pos="7290"/>
        </w:tabs>
        <w:spacing w:after="0" w:line="240" w:lineRule="auto"/>
        <w:jc w:val="both"/>
      </w:pPr>
      <w:r>
        <w:rPr>
          <w:rFonts w:ascii="Georgia Pro" w:hAnsi="Georgia Pro"/>
          <w:i/>
          <w:sz w:val="24"/>
          <w:szCs w:val="24"/>
        </w:rPr>
        <w:t xml:space="preserve">Fiscal Officer/Deputy Fiscal Officer </w:t>
      </w:r>
      <w:r w:rsidR="00D85AFF">
        <w:rPr>
          <w:rFonts w:ascii="Georgia Pro" w:hAnsi="Georgia Pro"/>
          <w:i/>
          <w:sz w:val="24"/>
          <w:szCs w:val="24"/>
        </w:rPr>
        <w:tab/>
      </w:r>
      <w:r w:rsidR="00C01626">
        <w:rPr>
          <w:rFonts w:ascii="Georgia Pro" w:hAnsi="Georgia Pro"/>
          <w:i/>
          <w:sz w:val="24"/>
          <w:szCs w:val="24"/>
        </w:rPr>
        <w:tab/>
      </w:r>
    </w:p>
    <w:sectPr w:rsidR="00E309B8" w:rsidSect="000B3495">
      <w:headerReference w:type="even" r:id="rId9"/>
      <w:headerReference w:type="default" r:id="rId10"/>
      <w:footerReference w:type="even" r:id="rId11"/>
      <w:footerReference w:type="default" r:id="rId12"/>
      <w:headerReference w:type="first" r:id="rId13"/>
      <w:footerReference w:type="first" r:id="rId14"/>
      <w:pgSz w:w="12240" w:h="15840"/>
      <w:pgMar w:top="630" w:right="1440" w:bottom="990" w:left="1440" w:header="360" w:footer="720" w:gutter="0"/>
      <w:pgBorders w:offsetFrom="page">
        <w:top w:val="single" w:sz="4" w:space="24" w:color="auto"/>
        <w:left w:val="single" w:sz="4" w:space="24" w:color="auto"/>
        <w:bottom w:val="single" w:sz="4" w:space="24" w:color="auto"/>
        <w:right w:val="single" w:sz="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74050E" w14:textId="77777777" w:rsidR="00CC4687" w:rsidRDefault="00CC4687" w:rsidP="009D4242">
      <w:pPr>
        <w:spacing w:after="0" w:line="240" w:lineRule="auto"/>
      </w:pPr>
      <w:r>
        <w:separator/>
      </w:r>
    </w:p>
  </w:endnote>
  <w:endnote w:type="continuationSeparator" w:id="0">
    <w:p w14:paraId="10CBBBD5" w14:textId="77777777" w:rsidR="00CC4687" w:rsidRDefault="00CC4687" w:rsidP="009D4242">
      <w:pPr>
        <w:spacing w:after="0" w:line="240" w:lineRule="auto"/>
      </w:pPr>
      <w:r>
        <w:continuationSeparator/>
      </w:r>
    </w:p>
  </w:endnote>
  <w:endnote w:type="continuationNotice" w:id="1">
    <w:p w14:paraId="376041CB" w14:textId="77777777" w:rsidR="00CC4687" w:rsidRDefault="00CC468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Georgia Pro">
    <w:altName w:val="Georgia Pro"/>
    <w:charset w:val="00"/>
    <w:family w:val="roman"/>
    <w:pitch w:val="variable"/>
    <w:sig w:usb0="800002AF" w:usb1="0000000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09993272"/>
      <w:docPartObj>
        <w:docPartGallery w:val="Page Numbers (Bottom of Page)"/>
        <w:docPartUnique/>
      </w:docPartObj>
    </w:sdtPr>
    <w:sdtEndPr>
      <w:rPr>
        <w:noProof/>
      </w:rPr>
    </w:sdtEndPr>
    <w:sdtContent>
      <w:p w14:paraId="368A9C9A" w14:textId="77777777" w:rsidR="001E3C8D" w:rsidRDefault="001E3C8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EA6A03A" w14:textId="77777777" w:rsidR="001E3C8D" w:rsidRDefault="001E3C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39048360"/>
      <w:docPartObj>
        <w:docPartGallery w:val="Page Numbers (Bottom of Page)"/>
        <w:docPartUnique/>
      </w:docPartObj>
    </w:sdtPr>
    <w:sdtEndPr>
      <w:rPr>
        <w:noProof/>
      </w:rPr>
    </w:sdtEndPr>
    <w:sdtContent>
      <w:p w14:paraId="579B51CC" w14:textId="155A471B" w:rsidR="009E2EC7" w:rsidRDefault="009E2EC7">
        <w:pPr>
          <w:pStyle w:val="Footer"/>
          <w:jc w:val="center"/>
        </w:pPr>
        <w:r>
          <w:t xml:space="preserve"> </w:t>
        </w:r>
        <w:r>
          <w:fldChar w:fldCharType="begin"/>
        </w:r>
        <w:r>
          <w:instrText xml:space="preserve"> PAGE   \* MERGEFORMAT </w:instrText>
        </w:r>
        <w:r>
          <w:fldChar w:fldCharType="separate"/>
        </w:r>
        <w:r>
          <w:rPr>
            <w:noProof/>
          </w:rPr>
          <w:t>2</w:t>
        </w:r>
        <w:r>
          <w:rPr>
            <w:noProof/>
          </w:rPr>
          <w:fldChar w:fldCharType="end"/>
        </w:r>
        <w:r>
          <w:rPr>
            <w:noProof/>
          </w:rPr>
          <w:t xml:space="preserve"> of 2</w:t>
        </w:r>
      </w:p>
    </w:sdtContent>
  </w:sdt>
  <w:p w14:paraId="7BCB4349" w14:textId="14472D3B" w:rsidR="001E3C8D" w:rsidRPr="00E4476F" w:rsidRDefault="001E3C8D" w:rsidP="000B4067">
    <w:pPr>
      <w:jc w:val="right"/>
      <w:rPr>
        <w:rFonts w:ascii="Georgia" w:hAnsi="Georgia"/>
        <w:i/>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98505541"/>
      <w:docPartObj>
        <w:docPartGallery w:val="Page Numbers (Bottom of Page)"/>
        <w:docPartUnique/>
      </w:docPartObj>
    </w:sdtPr>
    <w:sdtEndPr>
      <w:rPr>
        <w:noProof/>
      </w:rPr>
    </w:sdtEndPr>
    <w:sdtContent>
      <w:p w14:paraId="30EAF530" w14:textId="1459DC22" w:rsidR="001E3C8D" w:rsidRDefault="001E3C8D">
        <w:pPr>
          <w:pStyle w:val="Footer"/>
          <w:jc w:val="center"/>
        </w:pPr>
        <w:r>
          <w:t xml:space="preserve">1 of </w:t>
        </w:r>
        <w:r w:rsidR="00D85AFF">
          <w:t>2</w:t>
        </w:r>
      </w:p>
    </w:sdtContent>
  </w:sdt>
  <w:p w14:paraId="40CCFA98" w14:textId="77777777" w:rsidR="001E3C8D" w:rsidRDefault="001E3C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B47A94" w14:textId="77777777" w:rsidR="00CC4687" w:rsidRDefault="00CC4687" w:rsidP="009D4242">
      <w:pPr>
        <w:spacing w:after="0" w:line="240" w:lineRule="auto"/>
      </w:pPr>
      <w:r>
        <w:separator/>
      </w:r>
    </w:p>
  </w:footnote>
  <w:footnote w:type="continuationSeparator" w:id="0">
    <w:p w14:paraId="1575BE88" w14:textId="77777777" w:rsidR="00CC4687" w:rsidRDefault="00CC4687" w:rsidP="009D4242">
      <w:pPr>
        <w:spacing w:after="0" w:line="240" w:lineRule="auto"/>
      </w:pPr>
      <w:r>
        <w:continuationSeparator/>
      </w:r>
    </w:p>
  </w:footnote>
  <w:footnote w:type="continuationNotice" w:id="1">
    <w:p w14:paraId="680E3FD5" w14:textId="77777777" w:rsidR="00CC4687" w:rsidRDefault="00CC468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941B1" w14:textId="630022DA" w:rsidR="001E3C8D" w:rsidRDefault="00CC4470" w:rsidP="00297053">
    <w:pPr>
      <w:spacing w:before="240" w:after="0"/>
      <w:jc w:val="center"/>
      <w:rPr>
        <w:rFonts w:ascii="Georgia" w:hAnsi="Georgia"/>
        <w:b/>
        <w:sz w:val="24"/>
        <w:szCs w:val="24"/>
      </w:rPr>
    </w:pPr>
    <w:r>
      <w:rPr>
        <w:noProof/>
      </w:rPr>
      <w:pict w14:anchorId="130FDF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8766110" o:spid="_x0000_s2050" type="#_x0000_t136" style="position:absolute;left:0;text-align:left;margin-left:0;margin-top:0;width:439.9pt;height:219.95pt;rotation:315;z-index:-251655168;mso-position-horizontal:center;mso-position-horizontal-relative:margin;mso-position-vertical:center;mso-position-vertical-relative:margin" o:allowincell="f" fillcolor="red" stroked="f">
          <v:fill opacity=".5"/>
          <v:textpath style="font-family:&quot;Calibri&quot;;font-size:1pt" string="TABLED"/>
        </v:shape>
      </w:pict>
    </w:r>
    <w:r w:rsidR="001E3C8D" w:rsidRPr="00BF27F0">
      <w:rPr>
        <w:rFonts w:ascii="Georgia" w:hAnsi="Georgia"/>
        <w:b/>
        <w:sz w:val="24"/>
        <w:szCs w:val="24"/>
      </w:rPr>
      <w:t>Resolution 202</w:t>
    </w:r>
    <w:r w:rsidR="001E3C8D">
      <w:rPr>
        <w:rFonts w:ascii="Georgia" w:hAnsi="Georgia"/>
        <w:b/>
        <w:sz w:val="24"/>
        <w:szCs w:val="24"/>
      </w:rPr>
      <w:t>4-025</w:t>
    </w:r>
    <w:r w:rsidR="001E3C8D" w:rsidRPr="00BF27F0">
      <w:rPr>
        <w:rFonts w:ascii="Georgia" w:hAnsi="Georgia"/>
        <w:b/>
        <w:sz w:val="24"/>
        <w:szCs w:val="24"/>
      </w:rPr>
      <w:t xml:space="preserve"> </w:t>
    </w:r>
  </w:p>
  <w:p w14:paraId="12E9DF52" w14:textId="77777777" w:rsidR="001E3C8D" w:rsidRDefault="001E3C8D" w:rsidP="00297053">
    <w:pPr>
      <w:spacing w:after="0"/>
      <w:jc w:val="center"/>
      <w:rPr>
        <w:rFonts w:ascii="Georgia" w:hAnsi="Georgia"/>
        <w:b/>
        <w:sz w:val="24"/>
        <w:szCs w:val="24"/>
      </w:rPr>
    </w:pPr>
    <w:r>
      <w:rPr>
        <w:rFonts w:ascii="Georgia" w:hAnsi="Georgia"/>
        <w:b/>
        <w:sz w:val="24"/>
        <w:szCs w:val="24"/>
      </w:rPr>
      <w:t>A Resolution Authorizing the Fiscal Officer to Pay Ohio Peterbilt for Maintenance and Repair to Engine 192 (Then &amp; Now)</w:t>
    </w:r>
  </w:p>
  <w:p w14:paraId="31291339" w14:textId="77777777" w:rsidR="001E3C8D" w:rsidRDefault="001E3C8D" w:rsidP="00297053">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DAB9FB" w14:textId="2036F33B" w:rsidR="000B3495" w:rsidRDefault="00CC4470" w:rsidP="000B3495">
    <w:pPr>
      <w:spacing w:before="240" w:after="0"/>
      <w:jc w:val="center"/>
      <w:rPr>
        <w:rFonts w:ascii="Georgia" w:hAnsi="Georgia"/>
        <w:b/>
        <w:sz w:val="24"/>
        <w:szCs w:val="24"/>
      </w:rPr>
    </w:pPr>
    <w:r>
      <w:rPr>
        <w:noProof/>
      </w:rPr>
      <w:pict w14:anchorId="105176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8766111" o:spid="_x0000_s2051" type="#_x0000_t136" style="position:absolute;left:0;text-align:left;margin-left:0;margin-top:0;width:439.9pt;height:219.95pt;rotation:315;z-index:-251653120;mso-position-horizontal:center;mso-position-horizontal-relative:margin;mso-position-vertical:center;mso-position-vertical-relative:margin" o:allowincell="f" fillcolor="red" stroked="f">
          <v:fill opacity=".5"/>
          <v:textpath style="font-family:&quot;Calibri&quot;;font-size:1pt" string="TABLED"/>
        </v:shape>
      </w:pict>
    </w:r>
    <w:r w:rsidR="000B3495" w:rsidRPr="00BF27F0">
      <w:rPr>
        <w:rFonts w:ascii="Georgia" w:hAnsi="Georgia"/>
        <w:b/>
        <w:sz w:val="24"/>
        <w:szCs w:val="24"/>
      </w:rPr>
      <w:t>Resolution 202</w:t>
    </w:r>
    <w:r w:rsidR="000B3495">
      <w:rPr>
        <w:rFonts w:ascii="Georgia" w:hAnsi="Georgia"/>
        <w:b/>
        <w:sz w:val="24"/>
        <w:szCs w:val="24"/>
      </w:rPr>
      <w:t>4-</w:t>
    </w:r>
    <w:r w:rsidR="000B3495" w:rsidRPr="00BF27F0">
      <w:rPr>
        <w:rFonts w:ascii="Georgia" w:hAnsi="Georgia"/>
        <w:b/>
        <w:sz w:val="24"/>
        <w:szCs w:val="24"/>
      </w:rPr>
      <w:t xml:space="preserve"> </w:t>
    </w:r>
    <w:r w:rsidR="000B3495">
      <w:rPr>
        <w:rFonts w:ascii="Georgia" w:hAnsi="Georgia"/>
        <w:b/>
        <w:sz w:val="24"/>
        <w:szCs w:val="24"/>
      </w:rPr>
      <w:t>167</w:t>
    </w:r>
  </w:p>
  <w:p w14:paraId="6E1DC126" w14:textId="77777777" w:rsidR="000B3495" w:rsidRDefault="000B3495" w:rsidP="000B3495">
    <w:pPr>
      <w:spacing w:after="0"/>
      <w:jc w:val="center"/>
      <w:rPr>
        <w:rFonts w:ascii="Georgia" w:hAnsi="Georgia"/>
        <w:b/>
        <w:sz w:val="24"/>
        <w:szCs w:val="24"/>
      </w:rPr>
    </w:pPr>
    <w:r>
      <w:rPr>
        <w:rFonts w:ascii="Georgia" w:hAnsi="Georgia"/>
        <w:b/>
        <w:sz w:val="24"/>
        <w:szCs w:val="24"/>
      </w:rPr>
      <w:t>A Resolution to Withdraw the Question of a Levy for an Additional 14.66 Mill Tax for the Purpose of Fire Protection Services</w:t>
    </w:r>
  </w:p>
  <w:p w14:paraId="1AA81020" w14:textId="77777777" w:rsidR="00D1340B" w:rsidRDefault="00D1340B" w:rsidP="000B3495">
    <w:pPr>
      <w:pStyle w:val="Header"/>
      <w:ind w:firstLine="7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014AE" w14:textId="0ABEC66B" w:rsidR="001E3C8D" w:rsidRDefault="00CC4470" w:rsidP="00CF4F07">
    <w:pPr>
      <w:spacing w:before="240" w:after="0"/>
      <w:jc w:val="center"/>
      <w:rPr>
        <w:rFonts w:ascii="Georgia" w:hAnsi="Georgia"/>
        <w:b/>
        <w:sz w:val="24"/>
        <w:szCs w:val="24"/>
      </w:rPr>
    </w:pPr>
    <w:r>
      <w:rPr>
        <w:noProof/>
      </w:rPr>
      <w:pict w14:anchorId="418AF3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8766109" o:spid="_x0000_s2049" type="#_x0000_t136" style="position:absolute;left:0;text-align:left;margin-left:0;margin-top:0;width:439.9pt;height:219.95pt;rotation:315;z-index:-251657216;mso-position-horizontal:center;mso-position-horizontal-relative:margin;mso-position-vertical:center;mso-position-vertical-relative:margin" o:allowincell="f" fillcolor="red" stroked="f">
          <v:fill opacity=".5"/>
          <v:textpath style="font-family:&quot;Calibri&quot;;font-size:1pt" string="TABLED"/>
        </v:shape>
      </w:pict>
    </w:r>
    <w:r w:rsidR="001E3C8D" w:rsidRPr="00BF27F0">
      <w:rPr>
        <w:rFonts w:ascii="Georgia" w:hAnsi="Georgia"/>
        <w:b/>
        <w:sz w:val="24"/>
        <w:szCs w:val="24"/>
      </w:rPr>
      <w:t>Resolution 202</w:t>
    </w:r>
    <w:r w:rsidR="001E3C8D">
      <w:rPr>
        <w:rFonts w:ascii="Georgia" w:hAnsi="Georgia"/>
        <w:b/>
        <w:sz w:val="24"/>
        <w:szCs w:val="24"/>
      </w:rPr>
      <w:t>4-</w:t>
    </w:r>
    <w:r w:rsidR="001E3C8D" w:rsidRPr="00BF27F0">
      <w:rPr>
        <w:rFonts w:ascii="Georgia" w:hAnsi="Georgia"/>
        <w:b/>
        <w:sz w:val="24"/>
        <w:szCs w:val="24"/>
      </w:rPr>
      <w:t xml:space="preserve"> </w:t>
    </w:r>
    <w:r w:rsidR="001E3C8D">
      <w:rPr>
        <w:rFonts w:ascii="Georgia" w:hAnsi="Georgia"/>
        <w:b/>
        <w:sz w:val="24"/>
        <w:szCs w:val="24"/>
      </w:rPr>
      <w:t>1</w:t>
    </w:r>
    <w:r w:rsidR="00725D9B">
      <w:rPr>
        <w:rFonts w:ascii="Georgia" w:hAnsi="Georgia"/>
        <w:b/>
        <w:sz w:val="24"/>
        <w:szCs w:val="24"/>
      </w:rPr>
      <w:t>6</w:t>
    </w:r>
    <w:r w:rsidR="001C67C2">
      <w:rPr>
        <w:rFonts w:ascii="Georgia" w:hAnsi="Georgia"/>
        <w:b/>
        <w:sz w:val="24"/>
        <w:szCs w:val="24"/>
      </w:rPr>
      <w:t>7</w:t>
    </w:r>
  </w:p>
  <w:p w14:paraId="588629C8" w14:textId="22A2BA6A" w:rsidR="001E3C8D" w:rsidRDefault="001E3C8D" w:rsidP="00CF4F07">
    <w:pPr>
      <w:spacing w:after="0"/>
      <w:jc w:val="center"/>
      <w:rPr>
        <w:rFonts w:ascii="Georgia" w:hAnsi="Georgia"/>
        <w:b/>
        <w:sz w:val="24"/>
        <w:szCs w:val="24"/>
      </w:rPr>
    </w:pPr>
    <w:r>
      <w:rPr>
        <w:rFonts w:ascii="Georgia" w:hAnsi="Georgia"/>
        <w:b/>
        <w:sz w:val="24"/>
        <w:szCs w:val="24"/>
      </w:rPr>
      <w:t xml:space="preserve">A Resolution </w:t>
    </w:r>
    <w:r w:rsidR="001C67C2">
      <w:rPr>
        <w:rFonts w:ascii="Georgia" w:hAnsi="Georgia"/>
        <w:b/>
        <w:sz w:val="24"/>
        <w:szCs w:val="24"/>
      </w:rPr>
      <w:t>to Withdraw the Question of a Levy for an Addition</w:t>
    </w:r>
    <w:r w:rsidR="008749D6">
      <w:rPr>
        <w:rFonts w:ascii="Georgia" w:hAnsi="Georgia"/>
        <w:b/>
        <w:sz w:val="24"/>
        <w:szCs w:val="24"/>
      </w:rPr>
      <w:t>al</w:t>
    </w:r>
    <w:r w:rsidR="001C67C2">
      <w:rPr>
        <w:rFonts w:ascii="Georgia" w:hAnsi="Georgia"/>
        <w:b/>
        <w:sz w:val="24"/>
        <w:szCs w:val="24"/>
      </w:rPr>
      <w:t xml:space="preserve"> 14.66 Mill Tax for the Purpose of Fire Protection Services</w:t>
    </w:r>
  </w:p>
  <w:p w14:paraId="2DFDBDF1" w14:textId="77777777" w:rsidR="001E3C8D" w:rsidRDefault="001E3C8D" w:rsidP="00CF4F0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242"/>
    <w:rsid w:val="000653D2"/>
    <w:rsid w:val="000A373C"/>
    <w:rsid w:val="000B3495"/>
    <w:rsid w:val="000F38B4"/>
    <w:rsid w:val="00146F1E"/>
    <w:rsid w:val="001C67C2"/>
    <w:rsid w:val="001D064C"/>
    <w:rsid w:val="001E3C8D"/>
    <w:rsid w:val="002236BE"/>
    <w:rsid w:val="00250BE8"/>
    <w:rsid w:val="00273F15"/>
    <w:rsid w:val="00274B37"/>
    <w:rsid w:val="002A77E7"/>
    <w:rsid w:val="002C5FE5"/>
    <w:rsid w:val="002F4350"/>
    <w:rsid w:val="00302450"/>
    <w:rsid w:val="00394C7C"/>
    <w:rsid w:val="00450283"/>
    <w:rsid w:val="004937B9"/>
    <w:rsid w:val="004D3950"/>
    <w:rsid w:val="004E2BD4"/>
    <w:rsid w:val="005C7B52"/>
    <w:rsid w:val="005D6309"/>
    <w:rsid w:val="006422FA"/>
    <w:rsid w:val="006513C2"/>
    <w:rsid w:val="006514E7"/>
    <w:rsid w:val="006535B4"/>
    <w:rsid w:val="00725D9B"/>
    <w:rsid w:val="008749D6"/>
    <w:rsid w:val="008E7984"/>
    <w:rsid w:val="008E7CC6"/>
    <w:rsid w:val="00940500"/>
    <w:rsid w:val="009A56CE"/>
    <w:rsid w:val="009D4242"/>
    <w:rsid w:val="009E21B3"/>
    <w:rsid w:val="009E2EC7"/>
    <w:rsid w:val="00A13EFF"/>
    <w:rsid w:val="00A53B69"/>
    <w:rsid w:val="00A86C5C"/>
    <w:rsid w:val="00A90DA5"/>
    <w:rsid w:val="00AB234A"/>
    <w:rsid w:val="00AD0553"/>
    <w:rsid w:val="00C004CC"/>
    <w:rsid w:val="00C01626"/>
    <w:rsid w:val="00CC3FF9"/>
    <w:rsid w:val="00CC4470"/>
    <w:rsid w:val="00CC4687"/>
    <w:rsid w:val="00CC7DE3"/>
    <w:rsid w:val="00D1340B"/>
    <w:rsid w:val="00D16C1C"/>
    <w:rsid w:val="00D57F05"/>
    <w:rsid w:val="00D85AFF"/>
    <w:rsid w:val="00E309B8"/>
    <w:rsid w:val="00ED4FEC"/>
    <w:rsid w:val="00F4217A"/>
    <w:rsid w:val="00F710C0"/>
    <w:rsid w:val="00FB3287"/>
    <w:rsid w:val="00FC60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C622E20"/>
  <w15:chartTrackingRefBased/>
  <w15:docId w15:val="{82A2C3EC-1981-49B9-9F60-8045346C1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4242"/>
    <w:pPr>
      <w:spacing w:line="259" w:lineRule="auto"/>
    </w:pPr>
    <w:rPr>
      <w:kern w:val="0"/>
      <w:sz w:val="22"/>
      <w:szCs w:val="22"/>
      <w14:ligatures w14:val="none"/>
    </w:rPr>
  </w:style>
  <w:style w:type="paragraph" w:styleId="Heading1">
    <w:name w:val="heading 1"/>
    <w:basedOn w:val="Normal"/>
    <w:next w:val="Normal"/>
    <w:link w:val="Heading1Char"/>
    <w:uiPriority w:val="9"/>
    <w:qFormat/>
    <w:rsid w:val="009D4242"/>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9D4242"/>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9D4242"/>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9D4242"/>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9D4242"/>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9D4242"/>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9D4242"/>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9D4242"/>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9D4242"/>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424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D424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D424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D424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D424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D42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42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42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4242"/>
    <w:rPr>
      <w:rFonts w:eastAsiaTheme="majorEastAsia" w:cstheme="majorBidi"/>
      <w:color w:val="272727" w:themeColor="text1" w:themeTint="D8"/>
    </w:rPr>
  </w:style>
  <w:style w:type="paragraph" w:styleId="Title">
    <w:name w:val="Title"/>
    <w:basedOn w:val="Normal"/>
    <w:next w:val="Normal"/>
    <w:link w:val="TitleChar"/>
    <w:uiPriority w:val="10"/>
    <w:qFormat/>
    <w:rsid w:val="009D4242"/>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9D42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4242"/>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9D42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4242"/>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9D4242"/>
    <w:rPr>
      <w:i/>
      <w:iCs/>
      <w:color w:val="404040" w:themeColor="text1" w:themeTint="BF"/>
    </w:rPr>
  </w:style>
  <w:style w:type="paragraph" w:styleId="ListParagraph">
    <w:name w:val="List Paragraph"/>
    <w:basedOn w:val="Normal"/>
    <w:uiPriority w:val="34"/>
    <w:qFormat/>
    <w:rsid w:val="009D4242"/>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9D4242"/>
    <w:rPr>
      <w:i/>
      <w:iCs/>
      <w:color w:val="0F4761" w:themeColor="accent1" w:themeShade="BF"/>
    </w:rPr>
  </w:style>
  <w:style w:type="paragraph" w:styleId="IntenseQuote">
    <w:name w:val="Intense Quote"/>
    <w:basedOn w:val="Normal"/>
    <w:next w:val="Normal"/>
    <w:link w:val="IntenseQuoteChar"/>
    <w:uiPriority w:val="30"/>
    <w:qFormat/>
    <w:rsid w:val="009D4242"/>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9D4242"/>
    <w:rPr>
      <w:i/>
      <w:iCs/>
      <w:color w:val="0F4761" w:themeColor="accent1" w:themeShade="BF"/>
    </w:rPr>
  </w:style>
  <w:style w:type="character" w:styleId="IntenseReference">
    <w:name w:val="Intense Reference"/>
    <w:basedOn w:val="DefaultParagraphFont"/>
    <w:uiPriority w:val="32"/>
    <w:qFormat/>
    <w:rsid w:val="009D4242"/>
    <w:rPr>
      <w:b/>
      <w:bCs/>
      <w:smallCaps/>
      <w:color w:val="0F4761" w:themeColor="accent1" w:themeShade="BF"/>
      <w:spacing w:val="5"/>
    </w:rPr>
  </w:style>
  <w:style w:type="character" w:styleId="BookTitle">
    <w:name w:val="Book Title"/>
    <w:basedOn w:val="DefaultParagraphFont"/>
    <w:uiPriority w:val="33"/>
    <w:qFormat/>
    <w:rsid w:val="009D4242"/>
    <w:rPr>
      <w:b/>
      <w:bCs/>
      <w:i/>
      <w:iCs/>
      <w:spacing w:val="5"/>
    </w:rPr>
  </w:style>
  <w:style w:type="paragraph" w:styleId="Header">
    <w:name w:val="header"/>
    <w:basedOn w:val="Normal"/>
    <w:link w:val="HeaderChar"/>
    <w:uiPriority w:val="99"/>
    <w:unhideWhenUsed/>
    <w:rsid w:val="009D42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4242"/>
    <w:rPr>
      <w:kern w:val="0"/>
      <w:sz w:val="22"/>
      <w:szCs w:val="22"/>
      <w14:ligatures w14:val="none"/>
    </w:rPr>
  </w:style>
  <w:style w:type="paragraph" w:styleId="Footer">
    <w:name w:val="footer"/>
    <w:basedOn w:val="Normal"/>
    <w:link w:val="FooterChar"/>
    <w:uiPriority w:val="99"/>
    <w:unhideWhenUsed/>
    <w:rsid w:val="009D42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4242"/>
    <w:rPr>
      <w:kern w:val="0"/>
      <w:sz w:val="22"/>
      <w:szCs w:val="22"/>
      <w14:ligatures w14:val="none"/>
    </w:rPr>
  </w:style>
  <w:style w:type="paragraph" w:styleId="HTMLPreformatted">
    <w:name w:val="HTML Preformatted"/>
    <w:basedOn w:val="Normal"/>
    <w:link w:val="HTMLPreformattedChar"/>
    <w:unhideWhenUsed/>
    <w:rsid w:val="009D42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sz w:val="20"/>
      <w:szCs w:val="20"/>
    </w:rPr>
  </w:style>
  <w:style w:type="character" w:customStyle="1" w:styleId="HTMLPreformattedChar">
    <w:name w:val="HTML Preformatted Char"/>
    <w:basedOn w:val="DefaultParagraphFont"/>
    <w:link w:val="HTMLPreformatted"/>
    <w:rsid w:val="009D4242"/>
    <w:rPr>
      <w:rFonts w:ascii="Courier New" w:eastAsia="Courier New" w:hAnsi="Courier New" w:cs="Courier New"/>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ame xmlns="52678ae4-4c6a-457a-a826-6caff15a792f">
      <UserInfo>
        <DisplayName/>
        <AccountId xsi:nil="true"/>
        <AccountType/>
      </UserInfo>
    </Name>
    <lcf76f155ced4ddcb4097134ff3c332f xmlns="52678ae4-4c6a-457a-a826-6caff15a792f">
      <Terms xmlns="http://schemas.microsoft.com/office/infopath/2007/PartnerControls"/>
    </lcf76f155ced4ddcb4097134ff3c332f>
    <TaxCatchAll xmlns="6cbb6765-5d9a-40ba-9472-0539e0b5f287" xsi:nil="true"/>
    <_x0009_Date_x0020_and_x0020_Time xmlns="52678ae4-4c6a-457a-a826-6caff15a792f">2024-09-03T17:00:14+00:00</_x0009_Date_x0020_and_x0020_Tim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B48AA176B268D40A3E545A63B382ED9" ma:contentTypeVersion="18" ma:contentTypeDescription="Create a new document." ma:contentTypeScope="" ma:versionID="a7674b22911f5f616849d85fe2819e14">
  <xsd:schema xmlns:xsd="http://www.w3.org/2001/XMLSchema" xmlns:xs="http://www.w3.org/2001/XMLSchema" xmlns:p="http://schemas.microsoft.com/office/2006/metadata/properties" xmlns:ns2="52678ae4-4c6a-457a-a826-6caff15a792f" xmlns:ns3="6cbb6765-5d9a-40ba-9472-0539e0b5f287" targetNamespace="http://schemas.microsoft.com/office/2006/metadata/properties" ma:root="true" ma:fieldsID="350d018d5449bbb3d87606430abbad48" ns2:_="" ns3:_="">
    <xsd:import namespace="52678ae4-4c6a-457a-a826-6caff15a792f"/>
    <xsd:import namespace="6cbb6765-5d9a-40ba-9472-0539e0b5f28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_x0009_Date_x0020_and_x0020_Time" minOccurs="0"/>
                <xsd:element ref="ns2:Nam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678ae4-4c6a-457a-a826-6caff15a79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f943114-4c16-4d50-a6f7-5792f39161b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x0009_Date_x0020_and_x0020_Time" ma:index="20" nillable="true" ma:displayName="Date and Time" ma:default="[today]" ma:format="DateOnly" ma:internalName="_x0009_Date_x0020_and_x0020_Time">
      <xsd:simpleType>
        <xsd:restriction base="dms:DateTime"/>
      </xsd:simpleType>
    </xsd:element>
    <xsd:element name="Name" ma:index="21" nillable="true" ma:displayName="Name" ma:list="UserInfo" ma:SharePointGroup="0" ma:internalName="Nam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bb6765-5d9a-40ba-9472-0539e0b5f28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7226728-4eaf-48a4-9bb5-64f6c8cd998e}" ma:internalName="TaxCatchAll" ma:showField="CatchAllData" ma:web="6cbb6765-5d9a-40ba-9472-0539e0b5f2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E8BA9C-84C9-4336-B101-E2D34240D119}">
  <ds:schemaRefs>
    <ds:schemaRef ds:uri="http://schemas.microsoft.com/office/2006/metadata/properties"/>
    <ds:schemaRef ds:uri="http://schemas.microsoft.com/office/infopath/2007/PartnerControls"/>
    <ds:schemaRef ds:uri="52678ae4-4c6a-457a-a826-6caff15a792f"/>
    <ds:schemaRef ds:uri="6cbb6765-5d9a-40ba-9472-0539e0b5f287"/>
  </ds:schemaRefs>
</ds:datastoreItem>
</file>

<file path=customXml/itemProps2.xml><?xml version="1.0" encoding="utf-8"?>
<ds:datastoreItem xmlns:ds="http://schemas.openxmlformats.org/officeDocument/2006/customXml" ds:itemID="{E356D932-7310-4ADF-9421-3D578997F1D3}">
  <ds:schemaRefs>
    <ds:schemaRef ds:uri="http://schemas.microsoft.com/sharepoint/v3/contenttype/forms"/>
  </ds:schemaRefs>
</ds:datastoreItem>
</file>

<file path=customXml/itemProps3.xml><?xml version="1.0" encoding="utf-8"?>
<ds:datastoreItem xmlns:ds="http://schemas.openxmlformats.org/officeDocument/2006/customXml" ds:itemID="{225D5717-8B4F-4F8F-BB21-3B2F4C463C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678ae4-4c6a-457a-a826-6caff15a792f"/>
    <ds:schemaRef ds:uri="6cbb6765-5d9a-40ba-9472-0539e0b5f2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535</Words>
  <Characters>3051</Characters>
  <Application>Microsoft Office Word</Application>
  <DocSecurity>0</DocSecurity>
  <Lines>25</Lines>
  <Paragraphs>7</Paragraphs>
  <ScaleCrop>false</ScaleCrop>
  <Company/>
  <LinksUpToDate>false</LinksUpToDate>
  <CharactersWithSpaces>3579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Randazzio</dc:creator>
  <cp:keywords/>
  <dc:description/>
  <cp:lastModifiedBy>Nicole Randazzio</cp:lastModifiedBy>
  <cp:revision>17</cp:revision>
  <cp:lastPrinted>2024-09-03T17:34:00Z</cp:lastPrinted>
  <dcterms:created xsi:type="dcterms:W3CDTF">2024-09-23T12:39:00Z</dcterms:created>
  <dcterms:modified xsi:type="dcterms:W3CDTF">2024-12-18T19:48:00Z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0x0101002B48AA176B268D40A3E545A63B382ED9</vt:lpwstr>
  </property>
  <property fmtid="{D5CDD505-2E9C-101B-9397-08002B2CF9AE}" pid="3" name="Date and Time">
    <vt:filetime>2024-09-03T09:58:01Z</vt:filetime>
  </property>
  <property fmtid="{D5CDD505-2E9C-101B-9397-08002B2CF9AE}" pid="4" name="MediaServiceImageTags">
    <vt:lpwstr/>
  </property>
</Properties>
</file>